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D2" w:rsidRPr="007368D2" w:rsidRDefault="007368D2" w:rsidP="007368D2">
      <w:pPr>
        <w:shd w:val="clear" w:color="auto" w:fill="FFFFFF"/>
        <w:spacing w:after="0" w:line="280" w:lineRule="atLeast"/>
        <w:jc w:val="center"/>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CHAPTER 21.  STATEWIDE HUMAN SERVICES DELIVERY</w:t>
      </w:r>
    </w:p>
    <w:p w:rsidR="007368D2" w:rsidRPr="007368D2" w:rsidRDefault="007368D2" w:rsidP="007368D2">
      <w:pPr>
        <w:shd w:val="clear" w:color="auto" w:fill="FFFFFF"/>
        <w:spacing w:after="0" w:line="280" w:lineRule="atLeast"/>
        <w:ind w:hanging="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§911.  Definitions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As used in this Chapter and unless the context clearly requires otherwise:</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  "Behavioral health services" means community-based mental health and addictive disorders services.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"Board" means the governing body of the district.</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(3)  "Case records" means medical and treatment records, records and investigations of abuse or neglect of adults, records of public health services including children's special health services, nutrition, and immunization, and other medical, disability, or behavioral health service records related to services provided by the district or the department.</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(4)  "Department" means the Department of Health and Hospitals.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(5)  "District" means the human services district or authority.</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(6) "Human services accountability plan", referred to in this Chapter as "accountability plan", means the statewide human services plan developed by the department in consultation with the Human Services Interagency Council which sets forth the criteria, process, timelines, guidelines for service delivery, clinical protocols, evidence-based practices, quality management and monitoring, data collection and reporting, performance outcome measures, information management, and readiness assessment protocols to be followed by the department and the districts.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(7)  "Human services district or authority", referred to in this Chapter as "district", means an existing or newly created local governmental entity with local accountability and management of behavioral health and developmental disabilities services as well as any public health or other services contracted to the district by the department.</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(8)  "Human services framework", referred to in this Chapter as "framework", means the requirements specified in the contract between the department and the district that set forth the organizational structure, operational readiness requirements, eligible and priority populations, core and targeted services, and standards for intake and access to institutional and community services, which require adherence to the human services accountability plan for a district.  The framework is developed, implemented, and monitored through an ongoing statewide process performed by the department in consultation with the Human Services Interagency Council.</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(9)  "Human Services Interagency Council", referred to in this Chapter as "interagency council", means the interagency council established by the department to provide policy guidance to the department in the development, implementation, and ongoing management of the districts.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(10)  "Readiness assessment" means the process by which a survey team reviews all areas of business management of the district to determine operational readiness based on a set of uniform criteria.  The readiness assessment shall address, at a minimum, financial controls, clinical protocols, human resources competency and capacity, legal resources, purchasing, contracting, any applicable national or accreditation standards, and outcomes measurement capability.  The survey team shall be composed of at least one representative of the secretary and at least two directors of districts that have been in operation for at least two years.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(11)  "Secretary" means the secretary of the Department of Health and Hospitals.</w:t>
      </w:r>
    </w:p>
    <w:p w:rsidR="007368D2" w:rsidRPr="007368D2" w:rsidRDefault="007368D2" w:rsidP="007368D2">
      <w:pPr>
        <w:shd w:val="clear" w:color="auto" w:fill="FFFFFF"/>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Acts 2008, No. 373, §2, eff. June 21, 2008.</w:t>
      </w:r>
    </w:p>
    <w:p w:rsidR="007368D2" w:rsidRPr="007368D2" w:rsidRDefault="007368D2" w:rsidP="007368D2">
      <w:pPr>
        <w:spacing w:after="0" w:line="240" w:lineRule="auto"/>
        <w:jc w:val="center"/>
        <w:rPr>
          <w:rFonts w:ascii="Arial" w:eastAsia="Times New Roman" w:hAnsi="Arial" w:cs="Arial"/>
          <w:b/>
          <w:bCs/>
          <w:sz w:val="36"/>
          <w:szCs w:val="36"/>
        </w:rPr>
      </w:pPr>
      <w:r w:rsidRPr="007368D2">
        <w:rPr>
          <w:rFonts w:ascii="Georgia" w:eastAsia="Times New Roman" w:hAnsi="Georgia" w:cs="Arial"/>
          <w:b/>
          <w:bCs/>
          <w:caps/>
          <w:color w:val="13184A"/>
          <w:sz w:val="36"/>
        </w:rPr>
        <w:t>RS 28:912</w:t>
      </w:r>
      <w:r w:rsidRPr="007368D2">
        <w:rPr>
          <w:rFonts w:ascii="Arial" w:eastAsia="Times New Roman" w:hAnsi="Arial" w:cs="Arial"/>
          <w:b/>
          <w:bCs/>
          <w:sz w:val="36"/>
          <w:szCs w:val="36"/>
        </w:rPr>
        <w:t xml:space="preserve">      </w:t>
      </w:r>
    </w:p>
    <w:p w:rsidR="007368D2" w:rsidRPr="007368D2" w:rsidRDefault="007368D2" w:rsidP="007368D2">
      <w:pPr>
        <w:spacing w:after="0" w:line="240" w:lineRule="auto"/>
        <w:rPr>
          <w:rFonts w:ascii="Arial" w:eastAsia="Times New Roman" w:hAnsi="Arial" w:cs="Arial"/>
          <w:sz w:val="19"/>
          <w:szCs w:val="19"/>
        </w:rPr>
      </w:pPr>
      <w:r w:rsidRPr="007368D2">
        <w:rPr>
          <w:rFonts w:ascii="Arial" w:eastAsia="Times New Roman" w:hAnsi="Arial" w:cs="Arial"/>
          <w:sz w:val="19"/>
          <w:szCs w:val="19"/>
        </w:rPr>
        <w:br/>
      </w:r>
    </w:p>
    <w:p w:rsidR="007368D2" w:rsidRPr="007368D2" w:rsidRDefault="007368D2" w:rsidP="007368D2">
      <w:pPr>
        <w:spacing w:after="0" w:line="280" w:lineRule="atLeast"/>
        <w:ind w:hanging="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lastRenderedPageBreak/>
        <w:t>§912.  Creation and jurisdiction</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A.(1)  It is the intent of the legislature to create statewide integrated human services delivery systems, with local accountability and management, to provide  behavioral health and developmental disabilities services.</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Upon successful completion of a readiness assessment, execution of a contract with the department, and compliance with other applicable criteria as provided for in this Chapter, the department may authorize the board to operate and manage community-based programs and services related to behavioral health, developmental disabilities, selected public health services, and any other services contracted to the districts by the department.</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The human services districts shall be:</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(1)  The following statutory entities:</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  Capital Area Human Services District.</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Jefferson Parish Human Services Authority.</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Florida Parishes Human Services Authority.</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(d)  Metropolitan Human Services District.</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(e)  South Central Louisiana Human Services Authority.</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E47DB0">
        <w:rPr>
          <w:rFonts w:ascii="Times New Roman" w:eastAsia="Times New Roman" w:hAnsi="Times New Roman" w:cs="Times New Roman"/>
          <w:sz w:val="24"/>
          <w:szCs w:val="24"/>
          <w:highlight w:val="yellow"/>
        </w:rPr>
        <w:t>(f)  Northeast Delta Human Services Authority.</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(2)  The following districts created by this Chapter organized by region:</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  </w:t>
      </w:r>
      <w:proofErr w:type="spellStart"/>
      <w:r w:rsidRPr="007368D2">
        <w:rPr>
          <w:rFonts w:ascii="Times New Roman" w:eastAsia="Times New Roman" w:hAnsi="Times New Roman" w:cs="Times New Roman"/>
          <w:sz w:val="24"/>
          <w:szCs w:val="24"/>
        </w:rPr>
        <w:t>Acadiana</w:t>
      </w:r>
      <w:proofErr w:type="spellEnd"/>
      <w:r w:rsidRPr="007368D2">
        <w:rPr>
          <w:rFonts w:ascii="Times New Roman" w:eastAsia="Times New Roman" w:hAnsi="Times New Roman" w:cs="Times New Roman"/>
          <w:sz w:val="24"/>
          <w:szCs w:val="24"/>
        </w:rPr>
        <w:t xml:space="preserve"> Area Human Services District, which shall comprise the parishes of Acadia, Evangeline, Iberia, Lafayette, St.  Landry, St.  Martin, and Vermilion.</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(b)  Imperial Calcasieu Human Services Authority, which shall comprise the parishes of Allen, Beauregard, Calcasieu, Cameron, and Jefferson Davis.</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Region 6 Human Services District, or any name formally adopted by the district's board, which shall comprise the parishes of Avoyelles, Catahoula, Concordia, Grant, LaSalle, Rapides, Vernon, and Winn.</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 xml:space="preserve">(d)  Region 7 Human Services District, or any name formally adopted by the district's board, which shall comprise the parishes of Bienville, Bossier, Caddo, Claiborne, </w:t>
      </w:r>
      <w:proofErr w:type="spellStart"/>
      <w:r w:rsidRPr="007368D2">
        <w:rPr>
          <w:rFonts w:ascii="Times New Roman" w:eastAsia="Times New Roman" w:hAnsi="Times New Roman" w:cs="Times New Roman"/>
          <w:sz w:val="24"/>
          <w:szCs w:val="24"/>
        </w:rPr>
        <w:t>DeSoto</w:t>
      </w:r>
      <w:proofErr w:type="spellEnd"/>
      <w:r w:rsidRPr="007368D2">
        <w:rPr>
          <w:rFonts w:ascii="Times New Roman" w:eastAsia="Times New Roman" w:hAnsi="Times New Roman" w:cs="Times New Roman"/>
          <w:sz w:val="24"/>
          <w:szCs w:val="24"/>
        </w:rPr>
        <w:t>, Natchitoches, Sabine, Red River, and Webster.</w:t>
      </w:r>
    </w:p>
    <w:p w:rsidR="007368D2" w:rsidRPr="007368D2" w:rsidRDefault="007368D2" w:rsidP="007368D2">
      <w:pPr>
        <w:spacing w:after="0"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C.  A district may incorporate more than one region, but regions may not be split into smaller units.</w:t>
      </w:r>
    </w:p>
    <w:p w:rsidR="007368D2" w:rsidRPr="007368D2" w:rsidRDefault="007368D2" w:rsidP="007368D2">
      <w:pPr>
        <w:spacing w:line="280" w:lineRule="atLeast"/>
        <w:ind w:firstLine="720"/>
        <w:rPr>
          <w:rFonts w:ascii="Times New Roman" w:eastAsia="Times New Roman" w:hAnsi="Times New Roman" w:cs="Times New Roman"/>
          <w:sz w:val="24"/>
          <w:szCs w:val="24"/>
        </w:rPr>
      </w:pPr>
      <w:r w:rsidRPr="007368D2">
        <w:rPr>
          <w:rFonts w:ascii="Times New Roman" w:eastAsia="Times New Roman" w:hAnsi="Times New Roman" w:cs="Times New Roman"/>
          <w:sz w:val="24"/>
          <w:szCs w:val="24"/>
        </w:rPr>
        <w:t>Acts 2008, No. 373, §2, eff. June 21, 2008; Acts 2012, No. 231, §1, eff. May 22, 2012; Acts 2013, No. 220, §10, eff. June 11, 2013.</w:t>
      </w:r>
    </w:p>
    <w:p w:rsidR="003C051E" w:rsidRDefault="003C051E" w:rsidP="003C051E">
      <w:pPr>
        <w:widowControl w:val="0"/>
        <w:autoSpaceDE w:val="0"/>
        <w:autoSpaceDN w:val="0"/>
        <w:adjustRightInd w:val="0"/>
        <w:rPr>
          <w:color w:val="000000"/>
        </w:rPr>
      </w:pPr>
      <w:bookmarkStart w:id="0" w:name="Document1zzSP_58730000872b1"/>
      <w:bookmarkStart w:id="1" w:name="Document1zzIN_3"/>
      <w:bookmarkStart w:id="2" w:name="Document1zzSDUNumber5"/>
      <w:bookmarkStart w:id="3" w:name="Document1zzDO_AR2"/>
      <w:bookmarkEnd w:id="0"/>
      <w:bookmarkEnd w:id="1"/>
      <w:bookmarkEnd w:id="2"/>
      <w:bookmarkEnd w:id="3"/>
      <w:r>
        <w:rPr>
          <w:color w:val="000000"/>
          <w:sz w:val="20"/>
          <w:szCs w:val="20"/>
        </w:rPr>
        <w:t>.</w:t>
      </w:r>
    </w:p>
    <w:p w:rsidR="003C051E" w:rsidRDefault="003C051E" w:rsidP="003C051E">
      <w:pPr>
        <w:widowControl w:val="0"/>
        <w:autoSpaceDE w:val="0"/>
        <w:autoSpaceDN w:val="0"/>
        <w:adjustRightInd w:val="0"/>
        <w:rPr>
          <w:color w:val="000000"/>
        </w:rPr>
      </w:pPr>
    </w:p>
    <w:bookmarkStart w:id="4" w:name="Document1zzSDUNumber9"/>
    <w:bookmarkStart w:id="5" w:name="Document1zzDO_AR3"/>
    <w:bookmarkEnd w:id="4"/>
    <w:bookmarkEnd w:id="5"/>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"http://www.westlaw.com/Find/Default.wl?rs=dfa1.0&amp;vr=2.0&amp;DB=LA-ST-ANN&amp;DocName=LK%28LARS28%3A913%29&amp;FindType=l" </w:instrText>
      </w:r>
      <w:r w:rsidRPr="003C051E">
        <w:rPr>
          <w:color w:val="000000"/>
          <w:sz w:val="24"/>
          <w:szCs w:val="24"/>
        </w:rPr>
        <w:fldChar w:fldCharType="separate"/>
      </w:r>
      <w:r w:rsidRPr="003C051E">
        <w:rPr>
          <w:rStyle w:val="Hyperlink"/>
          <w:b/>
          <w:bCs/>
          <w:sz w:val="24"/>
          <w:szCs w:val="24"/>
        </w:rPr>
        <w:t>§ 913. Governing board; membership; appointment; terms; compensation</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 A. (1) For districts created pursuant to </w:t>
      </w:r>
      <w:hyperlink r:id="rId5" w:history="1">
        <w:r w:rsidRPr="003C051E">
          <w:rPr>
            <w:rStyle w:val="Hyperlink"/>
            <w:sz w:val="24"/>
            <w:szCs w:val="24"/>
          </w:rPr>
          <w:t>R.S. 28:912</w:t>
        </w:r>
      </w:hyperlink>
      <w:r w:rsidRPr="003C051E">
        <w:rPr>
          <w:color w:val="000000"/>
          <w:sz w:val="24"/>
          <w:szCs w:val="24"/>
        </w:rPr>
        <w:t>(B</w:t>
      </w:r>
      <w:proofErr w:type="gramStart"/>
      <w:r w:rsidRPr="003C051E">
        <w:rPr>
          <w:color w:val="000000"/>
          <w:sz w:val="24"/>
          <w:szCs w:val="24"/>
        </w:rPr>
        <w:t>)(</w:t>
      </w:r>
      <w:proofErr w:type="gramEnd"/>
      <w:r w:rsidRPr="003C051E">
        <w:rPr>
          <w:color w:val="000000"/>
          <w:sz w:val="24"/>
          <w:szCs w:val="24"/>
        </w:rPr>
        <w:t>2), each district shall be governed by a board whose membership consists of residents of the respective regions. The number of members on the board shall consist of one representative from each parish in the region who is appointed by the local governmental authority. The membership shall also include three appointees by the governor.</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lastRenderedPageBreak/>
        <w:t>(2) The parish appointees shall be persons with professional experience or parents, consumers, or advocates in the fields of addictive disorders, developmental disabilities, mental health, or public health.</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 w:name="Document1zzSP_3090000040f97"/>
      <w:bookmarkEnd w:id="6"/>
      <w:r w:rsidRPr="003C051E">
        <w:rPr>
          <w:color w:val="000000"/>
          <w:sz w:val="24"/>
          <w:szCs w:val="24"/>
        </w:rPr>
        <w:t xml:space="preserve">(3) The governor's three appointees shall be one member with experience in the financial operation of a business enterprise, one member who is a parent, consumer, or caregiver of a consumer of services, and one member who represents </w:t>
      </w:r>
      <w:bookmarkStart w:id="7" w:name="Document1zzSDUNumber10"/>
      <w:bookmarkEnd w:id="7"/>
      <w:r w:rsidRPr="003C051E">
        <w:rPr>
          <w:color w:val="000000"/>
          <w:sz w:val="24"/>
          <w:szCs w:val="24"/>
        </w:rPr>
        <w:t>one of the following fields: addictive disorders, developmental disabilities, mental health, or public health. The governing authority of each parish may submit three names to the governor for consideration as one of the governor's three appointees.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B. The initial terms of office for board members from the first two parishes alphabetically shall be one year. The initial terms for board members from the second two parishes alphabetically shall be two years. The initial terms for all other board members shall be three years. All subsequent appointees shall serve terms of three years. No board member shall serve more than two three-year terms.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C. Each board member shall serve without compensation but shall be reimbursed for expenses and mileage at the same rate set by the division of administration for state employees for each day in actual attendance at board meetings or for representing the board in an official board-approved activity.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8" w:name="Document1zzSDUNumber11"/>
      <w:bookmarkStart w:id="9" w:name="Document1zzSP_821300005d3d1"/>
      <w:bookmarkEnd w:id="8"/>
      <w:bookmarkEnd w:id="9"/>
      <w:r w:rsidRPr="003C051E">
        <w:rPr>
          <w:color w:val="000000"/>
          <w:sz w:val="24"/>
          <w:szCs w:val="24"/>
        </w:rPr>
        <w:t>D. The chairman shall be elected by a majority vote of the board. The term of the chairman shall be established under the board's bylaws.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10" w:name="Document1zzSP_a141000081683"/>
      <w:bookmarkEnd w:id="10"/>
      <w:r w:rsidRPr="003C051E">
        <w:rPr>
          <w:color w:val="000000"/>
          <w:sz w:val="24"/>
          <w:szCs w:val="24"/>
        </w:rPr>
        <w:t>E. The board shall adopt bylaws to provide for the governance of the board within ninety days of being established. Such bylaws shall include but not be limited to:</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11" w:name="Document1zzSP_f3e0000055eb7"/>
      <w:bookmarkEnd w:id="11"/>
      <w:r w:rsidRPr="003C051E">
        <w:rPr>
          <w:color w:val="000000"/>
          <w:sz w:val="24"/>
          <w:szCs w:val="24"/>
        </w:rPr>
        <w:t>(1) Procedures for the election of board officers, including terms of office and methods and grounds for removal. Board officers shall include, at a minimum, a chairman, treasurer, and secretary.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12" w:name="Document1zzSP_88aa000024934"/>
      <w:bookmarkEnd w:id="12"/>
      <w:r w:rsidRPr="003C051E">
        <w:rPr>
          <w:color w:val="000000"/>
          <w:sz w:val="24"/>
          <w:szCs w:val="24"/>
        </w:rPr>
        <w:t xml:space="preserve">(2) Procedures and grounds for the removal of any board member. Grounds for removal shall include the conviction of a felony and a violation of the provisions of </w:t>
      </w:r>
      <w:hyperlink r:id="rId6" w:history="1">
        <w:r w:rsidRPr="003C051E">
          <w:rPr>
            <w:rStyle w:val="Hyperlink"/>
            <w:sz w:val="24"/>
            <w:szCs w:val="24"/>
          </w:rPr>
          <w:t>R.S. 28:914(2)</w:t>
        </w:r>
      </w:hyperlink>
      <w:r w:rsidRPr="003C051E">
        <w:rPr>
          <w:color w:val="000000"/>
          <w:sz w:val="24"/>
          <w:szCs w:val="24"/>
        </w:rPr>
        <w:t>. Grounds for removal may include failure to meet board attendance as provided in the bylaws.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13" w:name="Document1zzSDUNumber12"/>
      <w:bookmarkStart w:id="14" w:name="Document1zzSP_e42d00007a170"/>
      <w:bookmarkEnd w:id="13"/>
      <w:bookmarkEnd w:id="14"/>
      <w:r w:rsidRPr="003C051E">
        <w:rPr>
          <w:color w:val="000000"/>
          <w:sz w:val="24"/>
          <w:szCs w:val="24"/>
        </w:rPr>
        <w:t xml:space="preserve">F. All board members and employees of the district shall be subject to the Code of Governmental Ethics. No member of the board or of his immediate family shall own or have any </w:t>
      </w:r>
      <w:r w:rsidRPr="003C051E">
        <w:rPr>
          <w:color w:val="000000"/>
          <w:sz w:val="24"/>
          <w:szCs w:val="24"/>
        </w:rPr>
        <w:lastRenderedPageBreak/>
        <w:t>interest or part in any public or private organization, business, company, or entity conducting business of any kind with the district.</w:t>
      </w:r>
    </w:p>
    <w:p w:rsidR="003C051E" w:rsidRPr="003C051E" w:rsidRDefault="003C051E" w:rsidP="003C051E">
      <w:pPr>
        <w:widowControl w:val="0"/>
        <w:autoSpaceDE w:val="0"/>
        <w:autoSpaceDN w:val="0"/>
        <w:adjustRightInd w:val="0"/>
        <w:spacing w:after="0"/>
        <w:rPr>
          <w:color w:val="000000"/>
          <w:sz w:val="24"/>
          <w:szCs w:val="24"/>
        </w:rPr>
      </w:pPr>
    </w:p>
    <w:bookmarkStart w:id="15" w:name="Document1zzSDUNumber13"/>
    <w:bookmarkStart w:id="16" w:name="Document1zzDO_AR4"/>
    <w:bookmarkEnd w:id="15"/>
    <w:bookmarkEnd w:id="16"/>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"http://www.westlaw.com/Find/Default.wl?rs=dfa1.0&amp;vr=2.0&amp;DB=LA-ST-ANN&amp;DocName=LK%28LARS28%3A914%29&amp;FindType=l" </w:instrText>
      </w:r>
      <w:r w:rsidRPr="003C051E">
        <w:rPr>
          <w:color w:val="000000"/>
          <w:sz w:val="24"/>
          <w:szCs w:val="24"/>
        </w:rPr>
        <w:fldChar w:fldCharType="separate"/>
      </w:r>
      <w:r w:rsidRPr="003C051E">
        <w:rPr>
          <w:rStyle w:val="Hyperlink"/>
          <w:b/>
          <w:bCs/>
          <w:sz w:val="24"/>
          <w:szCs w:val="24"/>
        </w:rPr>
        <w:t>§ 914. Requirements for districts</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Regardless of when created, all district boards shall adopt: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(1) A policy statement ensuring recognition that one of the functions of the board is to establish a mission, vision, and policies for the operation of the district. The board shall set policy as a body and shall employ an executive director who shall be accountable to the board, as a body, for the implementation of the policies established by the board.</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(2) Bylaws that specify that the board may act only as a body and not through the individual actions of any individual board member, unless the board member is given explicit authority by a majority vote of the board to carry out a specific function, or the function is reasonably required of a board member serving as an officer of the board. Under penalty of removal, no board member shall, directly or indirectly, provide direction to or interfere with any </w:t>
      </w:r>
      <w:bookmarkStart w:id="17" w:name="Document1zzSDUNumber14"/>
      <w:bookmarkEnd w:id="17"/>
      <w:r w:rsidRPr="003C051E">
        <w:rPr>
          <w:color w:val="000000"/>
          <w:sz w:val="24"/>
          <w:szCs w:val="24"/>
        </w:rPr>
        <w:t>employee of the district.</w:t>
      </w:r>
    </w:p>
    <w:p w:rsidR="003C051E" w:rsidRPr="003C051E" w:rsidRDefault="003C051E" w:rsidP="003C051E">
      <w:pPr>
        <w:widowControl w:val="0"/>
        <w:autoSpaceDE w:val="0"/>
        <w:autoSpaceDN w:val="0"/>
        <w:adjustRightInd w:val="0"/>
        <w:spacing w:after="0"/>
        <w:rPr>
          <w:color w:val="000000"/>
          <w:sz w:val="24"/>
          <w:szCs w:val="24"/>
        </w:rPr>
      </w:pPr>
    </w:p>
    <w:bookmarkStart w:id="18" w:name="Document1zzSDUNumber15"/>
    <w:bookmarkStart w:id="19" w:name="Document1zzDO_AR5"/>
    <w:bookmarkEnd w:id="18"/>
    <w:bookmarkEnd w:id="19"/>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"http://www.westlaw.com/Find/Default.wl?rs=dfa1.0&amp;vr=2.0&amp;DB=LA-ST-ANN&amp;DocName=LK%28LARS28%3A915%29&amp;FindType=l" </w:instrText>
      </w:r>
      <w:r w:rsidRPr="003C051E">
        <w:rPr>
          <w:color w:val="000000"/>
          <w:sz w:val="24"/>
          <w:szCs w:val="24"/>
        </w:rPr>
        <w:fldChar w:fldCharType="separate"/>
      </w:r>
      <w:r w:rsidRPr="003C051E">
        <w:rPr>
          <w:rStyle w:val="Hyperlink"/>
          <w:b/>
          <w:bCs/>
          <w:sz w:val="24"/>
          <w:szCs w:val="24"/>
        </w:rPr>
        <w:t>§ 915. Districts; functions, powers, and duties</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0" w:name="Document1zzSP_12f40000b0d36"/>
      <w:bookmarkEnd w:id="20"/>
      <w:r w:rsidRPr="003C051E">
        <w:rPr>
          <w:color w:val="000000"/>
          <w:sz w:val="24"/>
          <w:szCs w:val="24"/>
        </w:rPr>
        <w:t xml:space="preserve"> A. Pursuant to a contract with the department, all human services districts shall:</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(1) Perform the functions which provide community-based services and continuity of care for the prevention, detection, treatment, rehabilitation, and follow-up care of mental and emotional illness.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(2) Be responsible for community-based programs and functions relating to the care, diagnosis, training, treatment, case management, and education of the developmentally disabled and the autistic.</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(3) Perform community-based functions for the care, diagnosis, training, treatment, and education related to addictive disorders, including but not </w:t>
      </w:r>
      <w:bookmarkStart w:id="21" w:name="Document1zzSDUNumber16"/>
      <w:bookmarkEnd w:id="21"/>
      <w:r w:rsidRPr="003C051E">
        <w:rPr>
          <w:color w:val="000000"/>
          <w:sz w:val="24"/>
          <w:szCs w:val="24"/>
        </w:rPr>
        <w:t>limited to alcohol, drug abuse, or gambling.</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2" w:name="Document1zzSP_67f50000526f3"/>
      <w:bookmarkEnd w:id="22"/>
      <w:r w:rsidRPr="003C051E">
        <w:rPr>
          <w:color w:val="000000"/>
          <w:sz w:val="24"/>
          <w:szCs w:val="24"/>
        </w:rPr>
        <w:t>(4) Perform community-based functions which provide services and continuity of care for education, prevention, detection, treatment, rehabilitation, and follow-up care relating to personal health, as determined to be feasible by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3" w:name="Document1zzSP_bfce0000f40d0"/>
      <w:bookmarkEnd w:id="23"/>
      <w:r w:rsidRPr="003C051E">
        <w:rPr>
          <w:color w:val="000000"/>
          <w:sz w:val="24"/>
          <w:szCs w:val="24"/>
        </w:rPr>
        <w:t>(5) Maintain services specified in Paragraphs (1) through (4) of this Subsection on at least the same level as the state maintains similar programs or as stipulated by the contract with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4" w:name="Document1zzSP_517c00009eaf5"/>
      <w:bookmarkEnd w:id="24"/>
      <w:r w:rsidRPr="003C051E">
        <w:rPr>
          <w:color w:val="000000"/>
          <w:sz w:val="24"/>
          <w:szCs w:val="24"/>
        </w:rPr>
        <w:t>(6) Collect or cause to be collected all monies due the district for the provision of services pursuant to statutory requirements and any other form of contract or agreement by which the district provides services and levies charges.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5" w:name="Document1zzSDUNumber17"/>
      <w:bookmarkStart w:id="26" w:name="Document1zzSP_1aaa0000fba45"/>
      <w:bookmarkEnd w:id="25"/>
      <w:bookmarkEnd w:id="26"/>
      <w:r w:rsidRPr="003C051E">
        <w:rPr>
          <w:color w:val="000000"/>
          <w:sz w:val="24"/>
          <w:szCs w:val="24"/>
        </w:rPr>
        <w:t>(7) Manage through their governing board the services required by Paragraphs (1) through (4) of this Subsection and operate within the scope of a contract with the department. Each district shall be operated in a manner that meets the standards and competencies established by the framework and accountability plan, with such standards and competencies addressing financial controls, clinical protocols, human resources, legal resources, purchasing, contracting, and outcomes measurement.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7" w:name="Document1zzSP_e9480000c54d2"/>
      <w:bookmarkEnd w:id="27"/>
      <w:r w:rsidRPr="003C051E">
        <w:rPr>
          <w:color w:val="000000"/>
          <w:sz w:val="24"/>
          <w:szCs w:val="24"/>
        </w:rPr>
        <w:t>(8) Participate, as a critical part of Louisiana's health care infrastructure, in all emergency planning, preparedness, response, and recovery efforts as directed by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B. In addition to the functions as provided in Subsection A of this Section, the district shall have the following powers and duties: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(1) To enter into contracts of every nature in compliance with this Chapter and other state laws.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8" w:name="Document1zzSDUNumber18"/>
      <w:bookmarkEnd w:id="28"/>
      <w:r w:rsidRPr="003C051E">
        <w:rPr>
          <w:color w:val="000000"/>
          <w:sz w:val="24"/>
          <w:szCs w:val="24"/>
        </w:rPr>
        <w:t>(2) To acquire movable property by lease, purchase, donation, or otherwise and to obtain title to same in its own name. The district may lawfully sell or dispose of the movable property.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29" w:name="Document1zzSP_da3f0000fa9d4"/>
      <w:bookmarkEnd w:id="29"/>
      <w:r w:rsidRPr="003C051E">
        <w:rPr>
          <w:color w:val="000000"/>
          <w:sz w:val="24"/>
          <w:szCs w:val="24"/>
        </w:rPr>
        <w:t>(3) To have possession and operating control, but not title to, all immovable and movable property owned by the state and dedicated to the provision of behavioral health, developmental disabilities, public health, or any other service contracted by the department to the district. The state shall continue to be responsible for the maintenance of those properties which are provided by the state on the effective date of this Chapter.</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0" w:name="Document1zzSP_a9df00002e954"/>
      <w:bookmarkEnd w:id="30"/>
      <w:r w:rsidRPr="003C051E">
        <w:rPr>
          <w:color w:val="000000"/>
          <w:sz w:val="24"/>
          <w:szCs w:val="24"/>
        </w:rPr>
        <w:t>(4) To establish community-based behavioral health, developmental disabilities, public health, and other contracted program policies in conformance with the contract with the department and applicable state and federal laws, rules, and regulations.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1" w:name="Document1zzSDUNumber19"/>
      <w:bookmarkStart w:id="32" w:name="Document1zzSP_f2b200000a0c0"/>
      <w:bookmarkEnd w:id="31"/>
      <w:bookmarkEnd w:id="32"/>
      <w:r w:rsidRPr="003C051E">
        <w:rPr>
          <w:color w:val="000000"/>
          <w:sz w:val="24"/>
          <w:szCs w:val="24"/>
        </w:rPr>
        <w:t xml:space="preserve">(5) To establish performance indicators and reporting requirements as outlined in the contract </w:t>
      </w:r>
      <w:r w:rsidRPr="003C051E">
        <w:rPr>
          <w:color w:val="000000"/>
          <w:sz w:val="24"/>
          <w:szCs w:val="24"/>
        </w:rPr>
        <w:lastRenderedPageBreak/>
        <w:t>between the district and the department to determine the quality of services delivered by the district and maintain the services at the level of the standards set by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3" w:name="Document1zzSP_7da4000073db6"/>
      <w:bookmarkEnd w:id="33"/>
      <w:r w:rsidRPr="003C051E">
        <w:rPr>
          <w:color w:val="000000"/>
          <w:sz w:val="24"/>
          <w:szCs w:val="24"/>
        </w:rPr>
        <w:t>(6) To employ an executive director to oversee the operations of the district and who shall be responsible for the administration and management of all aspects of the district.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4" w:name="Document1zzSP_58ce000050050"/>
      <w:bookmarkEnd w:id="34"/>
      <w:r w:rsidRPr="003C051E">
        <w:rPr>
          <w:color w:val="000000"/>
          <w:sz w:val="24"/>
          <w:szCs w:val="24"/>
        </w:rPr>
        <w:t>(7) To retain all federal, self-generated funds and any funds collected for the provision of services under the Medical Assistance Program, Title XIX of the Social Security Act, in excess of funds provided through contract with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C. Each human services district shall constitute a body corporate in law, with all of the powers of a corporation, including the power to sue and be sued. </w:t>
      </w:r>
      <w:bookmarkStart w:id="35" w:name="Document1zzSDUNumber20"/>
      <w:bookmarkEnd w:id="35"/>
      <w:r w:rsidRPr="003C051E">
        <w:rPr>
          <w:color w:val="000000"/>
          <w:sz w:val="24"/>
          <w:szCs w:val="24"/>
        </w:rPr>
        <w:t xml:space="preserve">Each district shall also have all the powers and rights conferred by this Chapter and the power to perform any other act in its corporate capacity and in its corporate name which is necessary and proper for effectuating the purposes for which the district was created. Each district shall constitute a special district within the meaning of </w:t>
      </w:r>
      <w:hyperlink r:id="rId7" w:history="1">
        <w:r w:rsidRPr="003C051E">
          <w:rPr>
            <w:rStyle w:val="Hyperlink"/>
            <w:sz w:val="24"/>
            <w:szCs w:val="24"/>
          </w:rPr>
          <w:t>Article VI, Section 19 of the Constitution of Louisiana</w:t>
        </w:r>
      </w:hyperlink>
      <w:r w:rsidRPr="003C051E">
        <w:rPr>
          <w:color w:val="000000"/>
          <w:sz w:val="24"/>
          <w:szCs w:val="24"/>
        </w:rPr>
        <w:t>, shall be a political subdivision of the state, and enjoy all rights, powers, and privileges enjoyed by other political subdivisions of the state under the constitution and laws of the state, excluding the rights to incur long-term debt, issue bonds, and levy taxes and special assessments.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D. The board shall submit any reports or information to the secretary of the department upon request of the secretary. The board shall also submit quarterly reports as outlined in the contract with the department, indicating the services provided, the number of persons served, and the amount spent on such services.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E. Notwithstanding any provision of state law to the contrary, the districts and the department shall share access to each other's client case records of </w:t>
      </w:r>
      <w:bookmarkStart w:id="36" w:name="Document1zzSDUNumber21"/>
      <w:bookmarkEnd w:id="36"/>
      <w:r w:rsidRPr="003C051E">
        <w:rPr>
          <w:color w:val="000000"/>
          <w:sz w:val="24"/>
          <w:szCs w:val="24"/>
        </w:rPr>
        <w:t>clients for whom they both provide services, to the extent that access is not prohibited by any contrary provision of federal law or regulation.</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F. The provisions of Subsections A and B of this Section shall not include the following:</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7" w:name="Document1zzSP_cbe100006a261"/>
      <w:bookmarkEnd w:id="37"/>
      <w:r w:rsidRPr="003C051E">
        <w:rPr>
          <w:color w:val="000000"/>
          <w:sz w:val="24"/>
          <w:szCs w:val="24"/>
        </w:rPr>
        <w:t>(1) Operation and management of any inpatient facility under the jurisdiction of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8" w:name="Document1zzSP_8a890000e6623"/>
      <w:bookmarkEnd w:id="38"/>
      <w:r w:rsidRPr="003C051E">
        <w:rPr>
          <w:color w:val="000000"/>
          <w:sz w:val="24"/>
          <w:szCs w:val="24"/>
        </w:rPr>
        <w:t xml:space="preserve">(2) Operation, management, and performance of functions and services relating to environmental health, including but not limited to regulatory function as performed by sanitarians and engineers within the office of public health pursuant to </w:t>
      </w:r>
      <w:hyperlink r:id="rId8" w:history="1">
        <w:r w:rsidRPr="003C051E">
          <w:rPr>
            <w:rStyle w:val="Hyperlink"/>
            <w:sz w:val="24"/>
            <w:szCs w:val="24"/>
          </w:rPr>
          <w:t>R.S. 40:4</w:t>
        </w:r>
      </w:hyperlink>
      <w:r w:rsidRPr="003C051E">
        <w:rPr>
          <w:color w:val="000000"/>
          <w:sz w:val="24"/>
          <w:szCs w:val="24"/>
        </w:rPr>
        <w:t xml:space="preserve"> through 10, </w:t>
      </w:r>
      <w:r w:rsidRPr="003C051E">
        <w:rPr>
          <w:color w:val="000000"/>
          <w:sz w:val="24"/>
          <w:szCs w:val="24"/>
        </w:rPr>
        <w:lastRenderedPageBreak/>
        <w:t xml:space="preserve">R.S. 40:2701 et seq., Chapter 4 of Title 40 of the Louisiana Revised Statutes of </w:t>
      </w:r>
      <w:hyperlink r:id="rId9" w:history="1">
        <w:r w:rsidRPr="003C051E">
          <w:rPr>
            <w:rStyle w:val="Hyperlink"/>
            <w:sz w:val="24"/>
            <w:szCs w:val="24"/>
          </w:rPr>
          <w:t>1950, R.S. 37:2101</w:t>
        </w:r>
      </w:hyperlink>
      <w:r w:rsidRPr="003C051E">
        <w:rPr>
          <w:color w:val="000000"/>
          <w:sz w:val="24"/>
          <w:szCs w:val="24"/>
        </w:rPr>
        <w:t xml:space="preserve"> et seq., the State Sanitary Code, and all other relevant federal and state law, rules, and regulations.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39" w:name="Document1zzSDUNumber22"/>
      <w:bookmarkStart w:id="40" w:name="Document1zzSP_07eb0000827e3"/>
      <w:bookmarkEnd w:id="39"/>
      <w:bookmarkEnd w:id="40"/>
      <w:r w:rsidRPr="003C051E">
        <w:rPr>
          <w:color w:val="000000"/>
          <w:sz w:val="24"/>
          <w:szCs w:val="24"/>
        </w:rPr>
        <w:t xml:space="preserve">(3) Operation, management, and performance of functions and services relating to the Louisiana Vital Records Registry and the collection of vital statistics within the office of public health pursuant to </w:t>
      </w:r>
      <w:hyperlink r:id="rId10" w:history="1">
        <w:r w:rsidRPr="003C051E">
          <w:rPr>
            <w:rStyle w:val="Hyperlink"/>
            <w:sz w:val="24"/>
            <w:szCs w:val="24"/>
          </w:rPr>
          <w:t>R.S. 40:5</w:t>
        </w:r>
      </w:hyperlink>
      <w:r w:rsidRPr="003C051E">
        <w:rPr>
          <w:color w:val="000000"/>
          <w:sz w:val="24"/>
          <w:szCs w:val="24"/>
        </w:rPr>
        <w:t xml:space="preserve">, </w:t>
      </w:r>
      <w:hyperlink r:id="rId11" w:history="1">
        <w:r w:rsidRPr="003C051E">
          <w:rPr>
            <w:rStyle w:val="Hyperlink"/>
            <w:sz w:val="24"/>
            <w:szCs w:val="24"/>
          </w:rPr>
          <w:t>R.S. 40:32</w:t>
        </w:r>
      </w:hyperlink>
      <w:r w:rsidRPr="003C051E">
        <w:rPr>
          <w:color w:val="000000"/>
          <w:sz w:val="24"/>
          <w:szCs w:val="24"/>
        </w:rPr>
        <w:t xml:space="preserve"> through 79, </w:t>
      </w:r>
      <w:hyperlink r:id="rId12" w:history="1">
        <w:r w:rsidRPr="003C051E">
          <w:rPr>
            <w:rStyle w:val="Hyperlink"/>
            <w:sz w:val="24"/>
            <w:szCs w:val="24"/>
          </w:rPr>
          <w:t>R.S. 44:402</w:t>
        </w:r>
      </w:hyperlink>
      <w:r w:rsidRPr="003C051E">
        <w:rPr>
          <w:color w:val="000000"/>
          <w:sz w:val="24"/>
          <w:szCs w:val="24"/>
        </w:rPr>
        <w:t xml:space="preserve">, and </w:t>
      </w:r>
      <w:hyperlink r:id="rId13" w:history="1">
        <w:r w:rsidRPr="003C051E">
          <w:rPr>
            <w:rStyle w:val="Hyperlink"/>
            <w:sz w:val="24"/>
            <w:szCs w:val="24"/>
          </w:rPr>
          <w:t>R.S. 40:1299.35.6</w:t>
        </w:r>
      </w:hyperlink>
      <w:r w:rsidRPr="003C051E">
        <w:rPr>
          <w:color w:val="000000"/>
          <w:sz w:val="24"/>
          <w:szCs w:val="24"/>
        </w:rPr>
        <w:t>, including the Putative Father Registry and the vital records management information system.</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41" w:name="Document1zzSP_40490000e5140"/>
      <w:bookmarkEnd w:id="41"/>
      <w:r w:rsidRPr="003C051E">
        <w:rPr>
          <w:color w:val="000000"/>
          <w:sz w:val="24"/>
          <w:szCs w:val="24"/>
        </w:rPr>
        <w:t>(4) Operation, management, and performance of functions and services relating to laboratory analyses by the state division of laboratories with the office of public health in the area of personal and environmental health.</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42" w:name="Document1zzSP_a9520000c28f4"/>
      <w:bookmarkEnd w:id="42"/>
      <w:r w:rsidRPr="003C051E">
        <w:rPr>
          <w:color w:val="000000"/>
          <w:sz w:val="24"/>
          <w:szCs w:val="24"/>
        </w:rPr>
        <w:t>(5) Operation, management, and performance of functions and services relating to education provided by or authorized for any state or local education department or agency.</w:t>
      </w:r>
    </w:p>
    <w:p w:rsidR="003C051E" w:rsidRPr="003C051E" w:rsidRDefault="003C051E" w:rsidP="003C051E">
      <w:pPr>
        <w:widowControl w:val="0"/>
        <w:autoSpaceDE w:val="0"/>
        <w:autoSpaceDN w:val="0"/>
        <w:adjustRightInd w:val="0"/>
        <w:spacing w:after="0"/>
        <w:rPr>
          <w:color w:val="000000"/>
          <w:sz w:val="24"/>
          <w:szCs w:val="24"/>
        </w:rPr>
      </w:pPr>
    </w:p>
    <w:bookmarkStart w:id="43" w:name="Document1zzSDUNumber23"/>
    <w:bookmarkStart w:id="44" w:name="Document1zzDO_AR6"/>
    <w:bookmarkEnd w:id="43"/>
    <w:bookmarkEnd w:id="44"/>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"http://www.westlaw.com/Find/Default.wl?rs=dfa1.0&amp;vr=2.0&amp;DB=LA-ST-ANN&amp;DocName=LK%28LARS28%3A916%29&amp;FindType=l" </w:instrText>
      </w:r>
      <w:r w:rsidRPr="003C051E">
        <w:rPr>
          <w:color w:val="000000"/>
          <w:sz w:val="24"/>
          <w:szCs w:val="24"/>
        </w:rPr>
        <w:fldChar w:fldCharType="separate"/>
      </w:r>
      <w:r w:rsidRPr="003C051E">
        <w:rPr>
          <w:rStyle w:val="Hyperlink"/>
          <w:b/>
          <w:bCs/>
          <w:sz w:val="24"/>
          <w:szCs w:val="24"/>
        </w:rPr>
        <w:t>§ 916. Functions; transferred</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 A. The boards and the secretary of the department are hereby authorized to enter into all contracts necessary for the provision of the functions and funds relative to the operation of community-based behavioral health and developmental disability services as well as public health or any other services contracted to the districts. As part of the contract, the board shall agree to make a good faith effort to use providers within the district who have traditionally provided community-based behavioral health, developmental disabilities, public health, and any other contracted services for the state.</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B. The department shall submit an annual report to the legislature detailing the services provided by each district, a financial summary of the operations of each district, and other information demonstrating the performance of each district.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45" w:name="Document1zzSDUNumber24"/>
      <w:bookmarkEnd w:id="45"/>
      <w:r w:rsidRPr="003C051E">
        <w:rPr>
          <w:color w:val="000000"/>
          <w:sz w:val="24"/>
          <w:szCs w:val="24"/>
        </w:rPr>
        <w:t>C. The secretary shall be responsible for monitoring the contract and promptly reporting failure to comply with any contract to the governor, the Senate and House committees on health and welfare, and the Joint Legislative Committee on the Budget.</w:t>
      </w:r>
    </w:p>
    <w:p w:rsidR="003C051E" w:rsidRPr="003C051E" w:rsidRDefault="003C051E" w:rsidP="003C051E">
      <w:pPr>
        <w:widowControl w:val="0"/>
        <w:autoSpaceDE w:val="0"/>
        <w:autoSpaceDN w:val="0"/>
        <w:adjustRightInd w:val="0"/>
        <w:spacing w:after="0"/>
        <w:rPr>
          <w:color w:val="000000"/>
          <w:sz w:val="24"/>
          <w:szCs w:val="24"/>
        </w:rPr>
      </w:pPr>
    </w:p>
    <w:bookmarkStart w:id="46" w:name="Document1zzSDUNumber25"/>
    <w:bookmarkStart w:id="47" w:name="Document1zzDO_AR7"/>
    <w:bookmarkEnd w:id="46"/>
    <w:bookmarkEnd w:id="47"/>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"http://www.westlaw.com/Find/Default.wl?rs=dfa1.0&amp;vr=2.0&amp;DB=LA-ST-ANN&amp;DocName=LK%28LARS28%3A917%29&amp;FindType=l" </w:instrText>
      </w:r>
      <w:r w:rsidRPr="003C051E">
        <w:rPr>
          <w:color w:val="000000"/>
          <w:sz w:val="24"/>
          <w:szCs w:val="24"/>
        </w:rPr>
        <w:fldChar w:fldCharType="separate"/>
      </w:r>
      <w:r w:rsidRPr="003C051E">
        <w:rPr>
          <w:rStyle w:val="Hyperlink"/>
          <w:b/>
          <w:bCs/>
          <w:sz w:val="24"/>
          <w:szCs w:val="24"/>
        </w:rPr>
        <w:t>§ 917. Employees; transferred</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 A. All employees engaged in the performance of duties relating to the functions of the programs and services transferred by contract from the department to a district are hereby </w:t>
      </w:r>
      <w:r w:rsidRPr="003C051E">
        <w:rPr>
          <w:color w:val="000000"/>
          <w:sz w:val="24"/>
          <w:szCs w:val="24"/>
        </w:rPr>
        <w:lastRenderedPageBreak/>
        <w:t>transferred to the respective district to carry out the functions of the district and its programs and services and shall continue to perform their duties subject to applicable state civil service laws, rules, and regulations.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B. All employees of the districts shall participate in and be covered by state services, systems, and programs for which provision is made in comprehensive liability, automobile, workers' compensation, and fire and extended coverage insurance and medical malpractice liability laws as provided for in </w:t>
      </w:r>
      <w:hyperlink r:id="rId14" w:history="1">
        <w:r w:rsidRPr="003C051E">
          <w:rPr>
            <w:rStyle w:val="Hyperlink"/>
            <w:sz w:val="24"/>
            <w:szCs w:val="24"/>
          </w:rPr>
          <w:t>R.S. 39:1527 et seq.</w:t>
        </w:r>
      </w:hyperlink>
      <w:r w:rsidRPr="003C051E">
        <w:rPr>
          <w:color w:val="000000"/>
          <w:sz w:val="24"/>
          <w:szCs w:val="24"/>
        </w:rPr>
        <w:t xml:space="preserve"> and </w:t>
      </w:r>
      <w:hyperlink r:id="rId15" w:history="1">
        <w:r w:rsidRPr="003C051E">
          <w:rPr>
            <w:rStyle w:val="Hyperlink"/>
            <w:sz w:val="24"/>
            <w:szCs w:val="24"/>
          </w:rPr>
          <w:t>R.S. 40:1299.39 et seq.</w:t>
        </w:r>
      </w:hyperlink>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C. The districts, including their contract service delivery employees, may </w:t>
      </w:r>
      <w:bookmarkStart w:id="48" w:name="Document1zzSDUNumber26"/>
      <w:bookmarkEnd w:id="48"/>
      <w:r w:rsidRPr="003C051E">
        <w:rPr>
          <w:color w:val="000000"/>
          <w:sz w:val="24"/>
          <w:szCs w:val="24"/>
        </w:rPr>
        <w:t xml:space="preserve">participate in and be covered by the state program for medical malpractice notwithstanding the prohibition in </w:t>
      </w:r>
      <w:hyperlink r:id="rId16" w:history="1">
        <w:r w:rsidRPr="003C051E">
          <w:rPr>
            <w:rStyle w:val="Hyperlink"/>
            <w:sz w:val="24"/>
            <w:szCs w:val="24"/>
          </w:rPr>
          <w:t>R.S. 40:1299.39(A)(1)(b)</w:t>
        </w:r>
      </w:hyperlink>
      <w:r w:rsidRPr="003C051E">
        <w:rPr>
          <w:color w:val="000000"/>
          <w:sz w:val="24"/>
          <w:szCs w:val="24"/>
        </w:rPr>
        <w:t xml:space="preserve"> and </w:t>
      </w:r>
      <w:hyperlink r:id="rId17" w:history="1">
        <w:r w:rsidRPr="003C051E">
          <w:rPr>
            <w:rStyle w:val="Hyperlink"/>
            <w:sz w:val="24"/>
            <w:szCs w:val="24"/>
          </w:rPr>
          <w:t>(M)</w:t>
        </w:r>
      </w:hyperlink>
      <w:r w:rsidRPr="003C051E">
        <w:rPr>
          <w:color w:val="000000"/>
          <w:sz w:val="24"/>
          <w:szCs w:val="24"/>
        </w:rPr>
        <w:t xml:space="preserve"> to the contrary, provided that the districts or covered contract service delivery employees have paid the appropriate premium to the office of risk management.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D. All employees of the districts shall be members of the state civil service system and the Louisiana State Employees' Retirement System.</w:t>
      </w:r>
    </w:p>
    <w:p w:rsidR="003C051E" w:rsidRPr="003C051E" w:rsidRDefault="003C051E" w:rsidP="003C051E">
      <w:pPr>
        <w:widowControl w:val="0"/>
        <w:autoSpaceDE w:val="0"/>
        <w:autoSpaceDN w:val="0"/>
        <w:adjustRightInd w:val="0"/>
        <w:spacing w:after="0"/>
        <w:rPr>
          <w:color w:val="000000"/>
          <w:sz w:val="24"/>
          <w:szCs w:val="24"/>
        </w:rPr>
      </w:pPr>
    </w:p>
    <w:bookmarkStart w:id="49" w:name="Document1zzSDUNumber27"/>
    <w:bookmarkStart w:id="50" w:name="Document1zzDO_AR8"/>
    <w:bookmarkEnd w:id="49"/>
    <w:bookmarkEnd w:id="50"/>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"http://www.westlaw.com/Find/Default.wl?rs=dfa1.0&amp;vr=2.0&amp;DB=LA-ST-ANN&amp;DocName=LK%28LARS28%3A918%29&amp;FindType=l" </w:instrText>
      </w:r>
      <w:r w:rsidRPr="003C051E">
        <w:rPr>
          <w:color w:val="000000"/>
          <w:sz w:val="24"/>
          <w:szCs w:val="24"/>
        </w:rPr>
        <w:fldChar w:fldCharType="separate"/>
      </w:r>
      <w:r w:rsidRPr="003C051E">
        <w:rPr>
          <w:rStyle w:val="Hyperlink"/>
          <w:b/>
          <w:bCs/>
          <w:sz w:val="24"/>
          <w:szCs w:val="24"/>
        </w:rPr>
        <w:t>§ 918. Human Services Interagency Council; membership and responsibilities</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The interagency council shall be chaired by the secretary of the department or his designee and shall include the assistant secretaries of the office of mental health, office for citizens with developmental disabilities, office for addictive disorders, office of public health, office of aging and adult services, as well as the director of Medicaid or his designee, the executive directors of the districts, and other members as deemed appropriate by the secretary. The interagency council membership shall participate in the readiness assessment process and in the monitoring and planning of the framework and accountability plan.</w:t>
      </w:r>
    </w:p>
    <w:p w:rsidR="003C051E" w:rsidRPr="003C051E" w:rsidRDefault="003C051E" w:rsidP="003C051E">
      <w:pPr>
        <w:widowControl w:val="0"/>
        <w:autoSpaceDE w:val="0"/>
        <w:autoSpaceDN w:val="0"/>
        <w:adjustRightInd w:val="0"/>
        <w:spacing w:after="0"/>
        <w:rPr>
          <w:color w:val="000000"/>
          <w:sz w:val="24"/>
          <w:szCs w:val="24"/>
        </w:rPr>
      </w:pPr>
    </w:p>
    <w:bookmarkStart w:id="51" w:name="Document1zzSDUNumber28"/>
    <w:bookmarkStart w:id="52" w:name="Document1zzDO_AR9"/>
    <w:bookmarkEnd w:id="51"/>
    <w:bookmarkEnd w:id="52"/>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"http://www.westlaw.com/Find/Default.wl?rs=dfa1.0&amp;vr=2.0&amp;DB=LA-ST-ANN&amp;DocName=LK%28LARS28%3A919%29&amp;FindType=l" </w:instrText>
      </w:r>
      <w:r w:rsidRPr="003C051E">
        <w:rPr>
          <w:color w:val="000000"/>
          <w:sz w:val="24"/>
          <w:szCs w:val="24"/>
        </w:rPr>
        <w:fldChar w:fldCharType="separate"/>
      </w:r>
      <w:r w:rsidRPr="003C051E">
        <w:rPr>
          <w:rStyle w:val="Hyperlink"/>
          <w:b/>
          <w:bCs/>
          <w:sz w:val="24"/>
          <w:szCs w:val="24"/>
        </w:rPr>
        <w:t>§ 919. Department of Health and Hospitals; responsibility and authority; readiness assessment; surveys; framework and accountability plan; sanctions</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 A. The secretary shall be responsible for policy, development, implementation, and monitoring of the statewide human services system to assure the provision of the delivery of behavioral health and developmental disabilities services funded by appropriations from the state as well as any public health or other human services contracted to the district by the department.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B. The secretary of the department shall have the authority to enter into a sole source contract with districts for the provision of behavioral health, developmental disabilities, and selected </w:t>
      </w:r>
      <w:r w:rsidRPr="003C051E">
        <w:rPr>
          <w:color w:val="000000"/>
          <w:sz w:val="24"/>
          <w:szCs w:val="24"/>
        </w:rPr>
        <w:lastRenderedPageBreak/>
        <w:t>public health services, or any other human services which contribute to the integrated continuum of care for the clients served by the district. For any service contracted by the department, the department shall provide the funding appropriate for the adequate delivery of such services.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53" w:name="Document1zzSDUNumber29"/>
      <w:bookmarkEnd w:id="53"/>
      <w:r w:rsidRPr="003C051E">
        <w:rPr>
          <w:color w:val="000000"/>
          <w:sz w:val="24"/>
          <w:szCs w:val="24"/>
        </w:rPr>
        <w:t xml:space="preserve">C. Funding for districts listed in </w:t>
      </w:r>
      <w:hyperlink r:id="rId18" w:history="1">
        <w:r w:rsidRPr="003C051E">
          <w:rPr>
            <w:rStyle w:val="Hyperlink"/>
            <w:sz w:val="24"/>
            <w:szCs w:val="24"/>
          </w:rPr>
          <w:t>R.S. 28:912</w:t>
        </w:r>
      </w:hyperlink>
      <w:r w:rsidRPr="003C051E">
        <w:rPr>
          <w:color w:val="000000"/>
          <w:sz w:val="24"/>
          <w:szCs w:val="24"/>
        </w:rPr>
        <w:t>(B)(1)(e) and (f) and (2) shall be released only at such time as each district has met readiness criteria established within this Section and the framework and accountability plan as approved by the secretary.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54" w:name="Document1zzSP_5de100003fea7"/>
      <w:bookmarkEnd w:id="54"/>
      <w:r w:rsidRPr="003C051E">
        <w:rPr>
          <w:color w:val="000000"/>
          <w:sz w:val="24"/>
          <w:szCs w:val="24"/>
        </w:rPr>
        <w:t>D. (1) The department shall not contract with a new district until the department, in consultation with the interagency council, has determined and confirmed in writing to the governor that the department is prepared to contract the provision of services to the district, and the district is prepared to accept and be accountable for such service provision. In making this determination, the department shall conduct a readiness assessment of the district.</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55" w:name="Document1zzSP_a83e0000dcfd7"/>
      <w:bookmarkEnd w:id="55"/>
      <w:r w:rsidRPr="003C051E">
        <w:rPr>
          <w:color w:val="000000"/>
          <w:sz w:val="24"/>
          <w:szCs w:val="24"/>
        </w:rPr>
        <w:t>(2) The readiness assessment shall evaluate the operational preparedness of the district based on a set of uniform criteria established by the interagency council and approved by the secretary.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56" w:name="Document1zzSDUNumber30"/>
      <w:bookmarkStart w:id="57" w:name="Document1zzSP_3f400000b6b65"/>
      <w:bookmarkEnd w:id="56"/>
      <w:bookmarkEnd w:id="57"/>
      <w:r w:rsidRPr="003C051E">
        <w:rPr>
          <w:color w:val="000000"/>
          <w:sz w:val="24"/>
          <w:szCs w:val="24"/>
        </w:rPr>
        <w:t xml:space="preserve">(3) The readiness assessment shall be conducted by a survey team pursuant to </w:t>
      </w:r>
      <w:hyperlink r:id="rId19" w:history="1">
        <w:r w:rsidRPr="003C051E">
          <w:rPr>
            <w:rStyle w:val="Hyperlink"/>
            <w:sz w:val="24"/>
            <w:szCs w:val="24"/>
          </w:rPr>
          <w:t>R.S. 28:911(10)</w:t>
        </w:r>
      </w:hyperlink>
      <w:r w:rsidRPr="003C051E">
        <w:rPr>
          <w:color w:val="000000"/>
          <w:sz w:val="24"/>
          <w:szCs w:val="24"/>
        </w:rPr>
        <w:t xml:space="preserve"> whose members have experience in behavioral health, developmental disabilities, financial management, human resources, or with experience in startup and operation of an existing district. The assessment team shall be selected by the secretary or his designee within thirty days of being notified in writing by the board chair that the district requests a readiness assessment by the department. The department may secure outside audit expertise when deemed necessary by the department to assist a readiness assessment team.</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58" w:name="Document1zzSP_28ce0000e8522"/>
      <w:bookmarkEnd w:id="58"/>
      <w:r w:rsidRPr="003C051E">
        <w:rPr>
          <w:color w:val="000000"/>
          <w:sz w:val="24"/>
          <w:szCs w:val="24"/>
        </w:rPr>
        <w:t xml:space="preserve">(4) Upon completion of a readiness assessment, the assessment team shall conduct an exit conference with the district board. If the assessment team has determined the district is prepared to accept responsibility for the provision of services, the team shall, within thirty days of the completed exit conference, notify the secretary in writing that both the department and the district are prepared to begin the provision of services based on the result of the assessment and the exit conference. The document of notification must include specific evidence of readiness on each element of the readiness </w:t>
      </w:r>
      <w:bookmarkStart w:id="59" w:name="Document1zzSDUNumber31"/>
      <w:bookmarkEnd w:id="59"/>
      <w:r w:rsidRPr="003C051E">
        <w:rPr>
          <w:color w:val="000000"/>
          <w:sz w:val="24"/>
          <w:szCs w:val="24"/>
        </w:rPr>
        <w:t>instrument utilized by the assessment team, as well as a description of each element of readiness needing improvement and strategies being implemented to address each one.</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E. All districts shall participate in surveys to ensure compliance with the statewide human </w:t>
      </w:r>
      <w:r w:rsidRPr="003C051E">
        <w:rPr>
          <w:color w:val="000000"/>
          <w:sz w:val="24"/>
          <w:szCs w:val="24"/>
        </w:rPr>
        <w:lastRenderedPageBreak/>
        <w:t>services system of care, framework, and accountability plan. The interagency council shall recommend to the secretary a schedule for surveys, with such surveys beginning within one year after the standards are approved. Each district shall be surveyed every two years. The survey team members shall be selected by the secretary or his designee and shall include a minimum of two experienced district executives as well as department staff. Each survey shall be designed to, at a minimum, ensure each district maintains competency standards for human resources, adequate financial controls, operational and clinical protocols, and shall be used as an opportunity to share best practices.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F. The contract shall incorporate by reference the provisions of the framework and accountability plan in the delivery of behavioral health and developmental </w:t>
      </w:r>
      <w:bookmarkStart w:id="60" w:name="Document1zzSDUNumber32"/>
      <w:bookmarkEnd w:id="60"/>
      <w:r w:rsidRPr="003C051E">
        <w:rPr>
          <w:color w:val="000000"/>
          <w:sz w:val="24"/>
          <w:szCs w:val="24"/>
        </w:rPr>
        <w:t>disabilities services as well as public health or any other human services contracted by the department and funded by appropriations. The framework shall include but not be limited to:</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(1) Definitions of eligible and priority populations in accordance with the department's statewide human services system of care, including behavioral health, developmental disabilities, public health, or any other contracted services as applicable.</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(2) Definitions of core and targeted services, including the development of indicators and a monitoring plan to measure the provision of and access to these services. Core services are the minimum and essential services available to eligible populations in all urban and rural areas. Targeted services are mandated specialized services available to priority populations based on the source and availability of funds.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(3) Standards for intake and access to institutional and community services.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1" w:name="Document1zzSDUNumber33"/>
      <w:bookmarkStart w:id="62" w:name="Document1zzSP_bc19000040c16"/>
      <w:bookmarkEnd w:id="61"/>
      <w:bookmarkEnd w:id="62"/>
      <w:r w:rsidRPr="003C051E">
        <w:rPr>
          <w:color w:val="000000"/>
          <w:sz w:val="24"/>
          <w:szCs w:val="24"/>
        </w:rPr>
        <w:t>G. The accountability plan shall include but not be limited to:</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3" w:name="Document1zzSP_5e330000a3190"/>
      <w:bookmarkEnd w:id="63"/>
      <w:r w:rsidRPr="003C051E">
        <w:rPr>
          <w:color w:val="000000"/>
          <w:sz w:val="24"/>
          <w:szCs w:val="24"/>
        </w:rPr>
        <w:t>(1) Development and implementation of a plan for the provision of statewide monitoring of human services system performance, including the establishment of a minimum required data set of consumer-focused and systems outcome measurements required for reliable outcome measurement that use consistent definitions statewide.</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4" w:name="Document1zzSP_56c10000ea1d0"/>
      <w:bookmarkEnd w:id="64"/>
      <w:r w:rsidRPr="003C051E">
        <w:rPr>
          <w:color w:val="000000"/>
          <w:sz w:val="24"/>
          <w:szCs w:val="24"/>
        </w:rPr>
        <w:t>(2) Development and implementation of a plan for provision of statewide monitoring to assure quality of care and protection of consumer rights through consistent and reliable outcome measurements.</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5" w:name="Document1zzSP_9579000043fe7"/>
      <w:bookmarkEnd w:id="65"/>
      <w:r w:rsidRPr="003C051E">
        <w:rPr>
          <w:color w:val="000000"/>
          <w:sz w:val="24"/>
          <w:szCs w:val="24"/>
        </w:rPr>
        <w:t xml:space="preserve">(3) Development and implementation of standards for subcontractor agreements funded by </w:t>
      </w:r>
      <w:r w:rsidRPr="003C051E">
        <w:rPr>
          <w:color w:val="000000"/>
          <w:sz w:val="24"/>
          <w:szCs w:val="24"/>
        </w:rPr>
        <w:lastRenderedPageBreak/>
        <w:t xml:space="preserve">appropriations from the state to assure compliance with the state human services plan and applicable state and federal laws, rules, regulations, </w:t>
      </w:r>
      <w:bookmarkStart w:id="66" w:name="Document1zzSDUNumber34"/>
      <w:bookmarkEnd w:id="66"/>
      <w:r w:rsidRPr="003C051E">
        <w:rPr>
          <w:color w:val="000000"/>
          <w:sz w:val="24"/>
          <w:szCs w:val="24"/>
        </w:rPr>
        <w:t>and court orders and to provide remedies for correction of noncompliance and sanctions for failure to comply.</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7" w:name="Document1zzSP_58a500007ed26"/>
      <w:bookmarkEnd w:id="67"/>
      <w:r w:rsidRPr="003C051E">
        <w:rPr>
          <w:color w:val="000000"/>
          <w:sz w:val="24"/>
          <w:szCs w:val="24"/>
        </w:rPr>
        <w:t>(4) Ongoing standards for operational performance, including human resources competency, contracting and procurement, clinical protocols, financial controls, and consumer satisfaction.</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68" w:name="Document1zzSP_342e00009de77"/>
      <w:bookmarkEnd w:id="68"/>
      <w:r w:rsidRPr="003C051E">
        <w:rPr>
          <w:color w:val="000000"/>
          <w:sz w:val="24"/>
          <w:szCs w:val="24"/>
        </w:rPr>
        <w:t xml:space="preserve">H. The secretary of the department shall have the authority to issue sanctions for noncompliance with the terms of the contract. Sanctions may include but are not limited to appointment of temporary management to carry out the provisions of the contract at the expense of the district, monetary penalties, and suspension or termination of the contract. The contracts between the districts and the department shall include a provision for termination of the contract if a deficiency continues after such time as the district has been given the opportunity to correct it. The department shall notify the district in writing of any deficiency. The district shall have a period of time set forth in the contract to correct any noticed deficiency. If the deficiency continues after such period of time, or if the district does not make a good </w:t>
      </w:r>
      <w:bookmarkStart w:id="69" w:name="Document1zzSDUNumber35"/>
      <w:bookmarkEnd w:id="69"/>
      <w:r w:rsidRPr="003C051E">
        <w:rPr>
          <w:color w:val="000000"/>
          <w:sz w:val="24"/>
          <w:szCs w:val="24"/>
        </w:rPr>
        <w:t>faith effort to correct the deficiency, the contract shall have a provision for termination by the department. Written notice providing that the district is in noncompliance and such noncompliance constitutes a threat to public health or well-being shall be provided to the speaker of the House of Representatives, the president of the Senate, and the governor. In the event a contract is terminated under this provision, the department shall assume responsibility and oversight for the provision of services with funds appropriated to the district until such time as the district has met the compliance standards and has successfully completed a new readiness assessment.</w:t>
      </w:r>
    </w:p>
    <w:p w:rsidR="003C051E" w:rsidRPr="003C051E" w:rsidRDefault="003C051E" w:rsidP="003C051E">
      <w:pPr>
        <w:widowControl w:val="0"/>
        <w:autoSpaceDE w:val="0"/>
        <w:autoSpaceDN w:val="0"/>
        <w:adjustRightInd w:val="0"/>
        <w:spacing w:after="0"/>
        <w:rPr>
          <w:color w:val="000000"/>
          <w:sz w:val="24"/>
          <w:szCs w:val="24"/>
        </w:rPr>
      </w:pPr>
    </w:p>
    <w:bookmarkStart w:id="70" w:name="Document1zzSDUNumber36"/>
    <w:bookmarkStart w:id="71" w:name="Document1zzDO_AR10"/>
    <w:bookmarkEnd w:id="70"/>
    <w:bookmarkEnd w:id="71"/>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fldChar w:fldCharType="begin"/>
      </w:r>
      <w:r w:rsidRPr="003C051E">
        <w:rPr>
          <w:color w:val="000000"/>
          <w:sz w:val="24"/>
          <w:szCs w:val="24"/>
        </w:rPr>
        <w:instrText xml:space="preserve"> HYPERLINK "http://www.westlaw.com/Find/Default.wl?rs=dfa1.0&amp;vr=2.0&amp;DB=LA-ST-ANN&amp;DocName=LK%28LARS28%3A920%29&amp;FindType=l" </w:instrText>
      </w:r>
      <w:r w:rsidRPr="003C051E">
        <w:rPr>
          <w:color w:val="000000"/>
          <w:sz w:val="24"/>
          <w:szCs w:val="24"/>
        </w:rPr>
        <w:fldChar w:fldCharType="separate"/>
      </w:r>
      <w:r w:rsidRPr="003C051E">
        <w:rPr>
          <w:rStyle w:val="Hyperlink"/>
          <w:b/>
          <w:bCs/>
          <w:sz w:val="24"/>
          <w:szCs w:val="24"/>
        </w:rPr>
        <w:t>§ 920. Conflict with other district statutes</w:t>
      </w:r>
      <w:r w:rsidRPr="003C051E">
        <w:rPr>
          <w:color w:val="000000"/>
          <w:sz w:val="24"/>
          <w:szCs w:val="24"/>
        </w:rPr>
        <w:fldChar w:fldCharType="end"/>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 xml:space="preserve">Notwithstanding any other law to the contrary, the provisions of this Chapter shall supersede any laws related to human services districts which conflict with this Chapter. Excepted from this Section are the provisions of </w:t>
      </w:r>
      <w:hyperlink r:id="rId20" w:history="1">
        <w:r w:rsidRPr="003C051E">
          <w:rPr>
            <w:rStyle w:val="Hyperlink"/>
            <w:sz w:val="24"/>
            <w:szCs w:val="24"/>
          </w:rPr>
          <w:t>R.S. 28:831(C)</w:t>
        </w:r>
      </w:hyperlink>
      <w:r w:rsidRPr="003C051E">
        <w:rPr>
          <w:color w:val="000000"/>
          <w:sz w:val="24"/>
          <w:szCs w:val="24"/>
        </w:rPr>
        <w:t>, 853, 863, 873, 893, and 903.</w:t>
      </w:r>
    </w:p>
    <w:p w:rsidR="003C051E" w:rsidRPr="003C051E" w:rsidRDefault="003C051E" w:rsidP="003C051E">
      <w:pPr>
        <w:widowControl w:val="0"/>
        <w:autoSpaceDE w:val="0"/>
        <w:autoSpaceDN w:val="0"/>
        <w:adjustRightInd w:val="0"/>
        <w:spacing w:after="0"/>
        <w:rPr>
          <w:color w:val="000000"/>
          <w:sz w:val="24"/>
          <w:szCs w:val="24"/>
        </w:rPr>
      </w:pPr>
    </w:p>
    <w:p w:rsidR="003C051E" w:rsidRPr="003C051E" w:rsidRDefault="003C051E" w:rsidP="003C051E">
      <w:pPr>
        <w:widowControl w:val="0"/>
        <w:autoSpaceDE w:val="0"/>
        <w:autoSpaceDN w:val="0"/>
        <w:adjustRightInd w:val="0"/>
        <w:spacing w:after="0"/>
        <w:rPr>
          <w:color w:val="000000"/>
          <w:sz w:val="24"/>
          <w:szCs w:val="24"/>
        </w:rPr>
      </w:pPr>
      <w:bookmarkStart w:id="72" w:name="Document1zzIN_currentness"/>
      <w:bookmarkEnd w:id="72"/>
      <w:r w:rsidRPr="003C051E">
        <w:rPr>
          <w:color w:val="000000"/>
          <w:sz w:val="24"/>
          <w:szCs w:val="24"/>
        </w:rPr>
        <w:t>Current through the 2008 Regular Session</w:t>
      </w:r>
    </w:p>
    <w:p w:rsidR="003C051E" w:rsidRPr="003C051E" w:rsidRDefault="003C051E" w:rsidP="003C051E">
      <w:pPr>
        <w:widowControl w:val="0"/>
        <w:autoSpaceDE w:val="0"/>
        <w:autoSpaceDN w:val="0"/>
        <w:adjustRightInd w:val="0"/>
        <w:spacing w:after="0"/>
        <w:rPr>
          <w:color w:val="000000"/>
          <w:sz w:val="24"/>
          <w:szCs w:val="24"/>
        </w:rPr>
      </w:pPr>
      <w:r w:rsidRPr="003C051E">
        <w:rPr>
          <w:color w:val="000000"/>
          <w:sz w:val="24"/>
          <w:szCs w:val="24"/>
        </w:rPr>
        <w:t>END OF DOCUMENT</w:t>
      </w:r>
    </w:p>
    <w:p w:rsidR="003C051E" w:rsidRDefault="003C051E" w:rsidP="003C051E">
      <w:pPr>
        <w:widowControl w:val="0"/>
        <w:autoSpaceDE w:val="0"/>
        <w:autoSpaceDN w:val="0"/>
        <w:adjustRightInd w:val="0"/>
        <w:rPr>
          <w:color w:val="000000"/>
          <w:sz w:val="20"/>
          <w:szCs w:val="20"/>
        </w:rPr>
      </w:pPr>
    </w:p>
    <w:p w:rsidR="003C051E" w:rsidRDefault="003C051E" w:rsidP="003C051E">
      <w:pPr>
        <w:widowControl w:val="0"/>
        <w:autoSpaceDE w:val="0"/>
        <w:autoSpaceDN w:val="0"/>
        <w:adjustRightInd w:val="0"/>
        <w:rPr>
          <w:color w:val="000000"/>
          <w:sz w:val="20"/>
          <w:szCs w:val="20"/>
        </w:rPr>
      </w:pPr>
    </w:p>
    <w:p w:rsidR="003C051E" w:rsidRDefault="003C051E" w:rsidP="003C051E">
      <w:pPr>
        <w:widowControl w:val="0"/>
        <w:autoSpaceDE w:val="0"/>
        <w:autoSpaceDN w:val="0"/>
        <w:adjustRightInd w:val="0"/>
        <w:rPr>
          <w:color w:val="000000"/>
          <w:sz w:val="20"/>
          <w:szCs w:val="20"/>
        </w:rPr>
      </w:pPr>
    </w:p>
    <w:p w:rsidR="003C051E" w:rsidRDefault="003C051E" w:rsidP="003C051E">
      <w:pPr>
        <w:widowControl w:val="0"/>
        <w:autoSpaceDE w:val="0"/>
        <w:autoSpaceDN w:val="0"/>
        <w:adjustRightInd w:val="0"/>
        <w:rPr>
          <w:color w:val="000000"/>
          <w:sz w:val="20"/>
          <w:szCs w:val="20"/>
        </w:rPr>
      </w:pPr>
      <w:bookmarkStart w:id="73" w:name="_GoBack"/>
      <w:bookmarkEnd w:id="73"/>
    </w:p>
    <w:p w:rsidR="003C051E" w:rsidRDefault="003C051E" w:rsidP="003C051E">
      <w:pPr>
        <w:widowControl w:val="0"/>
        <w:autoSpaceDE w:val="0"/>
        <w:autoSpaceDN w:val="0"/>
        <w:adjustRightInd w:val="0"/>
        <w:rPr>
          <w:color w:val="000000"/>
        </w:rPr>
      </w:pPr>
      <w:r>
        <w:rPr>
          <w:color w:val="000000"/>
          <w:sz w:val="20"/>
          <w:szCs w:val="20"/>
        </w:rPr>
        <w:lastRenderedPageBreak/>
        <w:t>*********************************************************************************************</w:t>
      </w:r>
    </w:p>
    <w:p w:rsidR="003C051E" w:rsidRDefault="003C051E" w:rsidP="003C051E">
      <w:pPr>
        <w:shd w:val="clear" w:color="auto" w:fill="FFFFFF"/>
        <w:spacing w:line="264" w:lineRule="auto"/>
        <w:rPr>
          <w:rFonts w:ascii="Arial" w:hAnsi="Arial" w:cs="Arial"/>
          <w:color w:val="666666"/>
          <w:sz w:val="15"/>
          <w:szCs w:val="15"/>
        </w:rPr>
      </w:pPr>
      <w:r>
        <w:rPr>
          <w:rFonts w:ascii="Arial" w:hAnsi="Arial" w:cs="Arial"/>
          <w:color w:val="666666"/>
          <w:sz w:val="15"/>
          <w:szCs w:val="15"/>
        </w:rPr>
        <w:t xml:space="preserve">Tuesday, March 2, </w:t>
      </w:r>
      <w:proofErr w:type="gramStart"/>
      <w:r>
        <w:rPr>
          <w:rFonts w:ascii="Arial" w:hAnsi="Arial" w:cs="Arial"/>
          <w:color w:val="666666"/>
          <w:sz w:val="15"/>
          <w:szCs w:val="15"/>
        </w:rPr>
        <w:t>2010  |</w:t>
      </w:r>
      <w:proofErr w:type="gramEnd"/>
      <w:r>
        <w:rPr>
          <w:rFonts w:ascii="Arial" w:hAnsi="Arial" w:cs="Arial"/>
          <w:color w:val="666666"/>
          <w:sz w:val="15"/>
          <w:szCs w:val="15"/>
        </w:rPr>
        <w:t xml:space="preserve">  </w:t>
      </w:r>
      <w:r>
        <w:rPr>
          <w:rFonts w:ascii="Arial" w:hAnsi="Arial" w:cs="Arial"/>
          <w:b/>
          <w:bCs/>
          <w:color w:val="666666"/>
          <w:sz w:val="15"/>
          <w:szCs w:val="15"/>
        </w:rPr>
        <w:t xml:space="preserve">Contact: </w:t>
      </w:r>
      <w:r>
        <w:rPr>
          <w:rFonts w:ascii="Arial" w:hAnsi="Arial" w:cs="Arial"/>
          <w:color w:val="666666"/>
          <w:sz w:val="15"/>
          <w:szCs w:val="15"/>
        </w:rPr>
        <w:t xml:space="preserve">Media &amp; Communications: Phone: 225.342.1532, E-mail: </w:t>
      </w:r>
      <w:hyperlink r:id="rId21" w:history="1">
        <w:r>
          <w:rPr>
            <w:rStyle w:val="Hyperlink"/>
            <w:rFonts w:ascii="Arial" w:hAnsi="Arial" w:cs="Arial"/>
            <w:sz w:val="15"/>
            <w:szCs w:val="15"/>
          </w:rPr>
          <w:t>dhhinfo@la.gov</w:t>
        </w:r>
      </w:hyperlink>
      <w:r>
        <w:rPr>
          <w:rFonts w:ascii="Arial" w:hAnsi="Arial" w:cs="Arial"/>
          <w:color w:val="666666"/>
          <w:sz w:val="15"/>
          <w:szCs w:val="15"/>
        </w:rPr>
        <w:t xml:space="preserve"> </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b/>
          <w:bCs/>
          <w:color w:val="4B575A"/>
          <w:sz w:val="17"/>
          <w:szCs w:val="17"/>
        </w:rPr>
        <w:t>BATON ROUGE—</w:t>
      </w:r>
      <w:r>
        <w:rPr>
          <w:rFonts w:ascii="Arial" w:hAnsi="Arial" w:cs="Arial"/>
          <w:color w:val="4B575A"/>
          <w:sz w:val="17"/>
          <w:szCs w:val="17"/>
        </w:rPr>
        <w:t xml:space="preserve">Regional leaders in </w:t>
      </w:r>
      <w:proofErr w:type="spellStart"/>
      <w:r>
        <w:rPr>
          <w:rFonts w:ascii="Arial" w:hAnsi="Arial" w:cs="Arial"/>
          <w:color w:val="4B575A"/>
          <w:sz w:val="17"/>
          <w:szCs w:val="17"/>
        </w:rPr>
        <w:t>Acadiana</w:t>
      </w:r>
      <w:proofErr w:type="spellEnd"/>
      <w:r>
        <w:rPr>
          <w:rFonts w:ascii="Arial" w:hAnsi="Arial" w:cs="Arial"/>
          <w:color w:val="4B575A"/>
          <w:sz w:val="17"/>
          <w:szCs w:val="17"/>
        </w:rPr>
        <w:t xml:space="preserve"> have taken the first steps towards the creation of a “human services district” for residents of the seven-parish area surrounding Lafayette, or DHH Region IV. The effort, supported by the Louisiana Department of Health and Hospitals, will allow local leadership to use continued state funding to deliver mental health, addictive disorders, developmental disabilities and public health services considered a priority by the local community.</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Region IV is the fifth region to establish a local governing entity, known as a human services district, which uses existing state funding for mental health, addictive disorders, developmental disability and certain public health services to support the community's health care needs that the community sets as a priority. The districts may also use federal, local and private funding to augment state funding, and receive technical guidance from the state for service implementation and workforce training. Act 373 of 2008 also allows for certain public health services to be delivered through the districts. Under the service district model, state employees transfer to the newly created local district, but are still covered by civil service guidelines.</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 xml:space="preserve">“We are proud of the progress being made toward creating a human services district in </w:t>
      </w:r>
      <w:proofErr w:type="spellStart"/>
      <w:r>
        <w:rPr>
          <w:rFonts w:ascii="Arial" w:hAnsi="Arial" w:cs="Arial"/>
          <w:color w:val="4B575A"/>
          <w:sz w:val="17"/>
          <w:szCs w:val="17"/>
        </w:rPr>
        <w:t>Acadiana</w:t>
      </w:r>
      <w:proofErr w:type="spellEnd"/>
      <w:r>
        <w:rPr>
          <w:rFonts w:ascii="Arial" w:hAnsi="Arial" w:cs="Arial"/>
          <w:color w:val="4B575A"/>
          <w:sz w:val="17"/>
          <w:szCs w:val="17"/>
        </w:rPr>
        <w:t>,” said DHH Secretary Alan Levine. “Not only will a locally-governed, community-based system of care improve access to vital services for so many that need it, but evidence from similar programs in other states and other regions in Louisiana demonstrates that community- and home-based settings work best for clients and for communities.”</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The Region IV board of directors has met twice and is in the process of developing bylaws and operating policies for the new district. State Rep. Fred Mills Jr. of St. Martin Parish has been instrumental in making the local effort a reality. Mills authored Act 373 of the 2008 regular legislative session, which authorized creation of human services districts for regions that didn't already have districts in operation, including Region IV.</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“I, along with my colleagues, applaud state and parish official and the newly appointed board for making this happen on the local level. Locally governed districts can make a huge difference in the quality of life for residents by strengthening and supporting home- and community-based services,” said Mills.</w:t>
      </w:r>
    </w:p>
    <w:p w:rsidR="003C051E" w:rsidRDefault="003C051E" w:rsidP="003C051E">
      <w:pPr>
        <w:pStyle w:val="NormalWeb"/>
        <w:shd w:val="clear" w:color="auto" w:fill="FFFFFF"/>
        <w:spacing w:line="372" w:lineRule="auto"/>
        <w:rPr>
          <w:rFonts w:ascii="Arial" w:hAnsi="Arial" w:cs="Arial"/>
          <w:color w:val="4B575A"/>
          <w:sz w:val="17"/>
          <w:szCs w:val="17"/>
        </w:rPr>
      </w:pPr>
      <w:r>
        <w:rPr>
          <w:rFonts w:ascii="Arial" w:hAnsi="Arial" w:cs="Arial"/>
          <w:color w:val="4B575A"/>
          <w:sz w:val="17"/>
          <w:szCs w:val="17"/>
        </w:rPr>
        <w:t>“We are actively providing guidance and technical assistance to the board during this process,” said DHH Deputy Secretary Tony Keck. Keck oversees the DHH program offices that partner with the human services districts to fund services and ensure access and quality. Timelines included in Act 373 outlines an up to three-year start-up process during which the new district must meet specific criteria that demonstrate they are capable for assuming responsibility for high quality service delivery and good governance. “Our goal is to help the new district progress through the three phases of readiness in a timely manner so the community may begin to direct its services as soon as possible.”</w:t>
      </w:r>
    </w:p>
    <w:p w:rsidR="003C051E" w:rsidRDefault="003C051E" w:rsidP="007368D2">
      <w:pPr>
        <w:pStyle w:val="NormalWeb"/>
        <w:shd w:val="clear" w:color="auto" w:fill="FFFFFF"/>
        <w:spacing w:line="372" w:lineRule="auto"/>
        <w:rPr>
          <w:rFonts w:ascii="Arial" w:hAnsi="Arial" w:cs="Arial"/>
          <w:color w:val="4B575A"/>
          <w:sz w:val="17"/>
          <w:szCs w:val="17"/>
        </w:rPr>
      </w:pPr>
    </w:p>
    <w:sectPr w:rsidR="003C051E" w:rsidSect="004027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6F67"/>
    <w:multiLevelType w:val="hybridMultilevel"/>
    <w:tmpl w:val="BE92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6439"/>
    <w:multiLevelType w:val="hybridMultilevel"/>
    <w:tmpl w:val="70340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903641B"/>
    <w:multiLevelType w:val="hybridMultilevel"/>
    <w:tmpl w:val="A934E4E2"/>
    <w:lvl w:ilvl="0" w:tplc="4BF8F7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0310"/>
    <w:multiLevelType w:val="hybridMultilevel"/>
    <w:tmpl w:val="5CA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0862"/>
    <w:multiLevelType w:val="hybridMultilevel"/>
    <w:tmpl w:val="8D1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1D"/>
    <w:rsid w:val="00002EFB"/>
    <w:rsid w:val="000141A5"/>
    <w:rsid w:val="00022DE1"/>
    <w:rsid w:val="00022EC7"/>
    <w:rsid w:val="000231E8"/>
    <w:rsid w:val="0003719B"/>
    <w:rsid w:val="00037AAB"/>
    <w:rsid w:val="000425F0"/>
    <w:rsid w:val="000429B9"/>
    <w:rsid w:val="0005310A"/>
    <w:rsid w:val="00061EC7"/>
    <w:rsid w:val="000625BF"/>
    <w:rsid w:val="00063A44"/>
    <w:rsid w:val="00064F93"/>
    <w:rsid w:val="0006556E"/>
    <w:rsid w:val="0007488D"/>
    <w:rsid w:val="00076852"/>
    <w:rsid w:val="000917D9"/>
    <w:rsid w:val="00092FCB"/>
    <w:rsid w:val="00093EEF"/>
    <w:rsid w:val="0009497D"/>
    <w:rsid w:val="00094A4D"/>
    <w:rsid w:val="00094F56"/>
    <w:rsid w:val="000964CB"/>
    <w:rsid w:val="000A29E3"/>
    <w:rsid w:val="000A2F5C"/>
    <w:rsid w:val="000A3823"/>
    <w:rsid w:val="000A5989"/>
    <w:rsid w:val="000B2B95"/>
    <w:rsid w:val="000B31EC"/>
    <w:rsid w:val="000B3F52"/>
    <w:rsid w:val="000B6858"/>
    <w:rsid w:val="000C075A"/>
    <w:rsid w:val="000C3EA3"/>
    <w:rsid w:val="000C3EC4"/>
    <w:rsid w:val="000C4B0A"/>
    <w:rsid w:val="000D242F"/>
    <w:rsid w:val="000D2691"/>
    <w:rsid w:val="000D6A83"/>
    <w:rsid w:val="000E1E38"/>
    <w:rsid w:val="000E61E6"/>
    <w:rsid w:val="000F0A35"/>
    <w:rsid w:val="000F3C59"/>
    <w:rsid w:val="000F7BEF"/>
    <w:rsid w:val="000F7C64"/>
    <w:rsid w:val="00105F03"/>
    <w:rsid w:val="001068DE"/>
    <w:rsid w:val="00107519"/>
    <w:rsid w:val="00113146"/>
    <w:rsid w:val="0011617D"/>
    <w:rsid w:val="0012027F"/>
    <w:rsid w:val="00131E8C"/>
    <w:rsid w:val="00141D68"/>
    <w:rsid w:val="00146D7E"/>
    <w:rsid w:val="00151C8D"/>
    <w:rsid w:val="00154E9B"/>
    <w:rsid w:val="00156FB7"/>
    <w:rsid w:val="0016132F"/>
    <w:rsid w:val="001640EB"/>
    <w:rsid w:val="001673DE"/>
    <w:rsid w:val="00175258"/>
    <w:rsid w:val="001772E8"/>
    <w:rsid w:val="001778BF"/>
    <w:rsid w:val="00187332"/>
    <w:rsid w:val="001914D2"/>
    <w:rsid w:val="00194259"/>
    <w:rsid w:val="0019778A"/>
    <w:rsid w:val="001A6BE7"/>
    <w:rsid w:val="001A6FE0"/>
    <w:rsid w:val="001A708D"/>
    <w:rsid w:val="001B54FF"/>
    <w:rsid w:val="001B7CA2"/>
    <w:rsid w:val="001C08C8"/>
    <w:rsid w:val="001C113E"/>
    <w:rsid w:val="001C2C1F"/>
    <w:rsid w:val="001C3D2F"/>
    <w:rsid w:val="001C3E14"/>
    <w:rsid w:val="001C4091"/>
    <w:rsid w:val="001D0048"/>
    <w:rsid w:val="001D3934"/>
    <w:rsid w:val="001D7E22"/>
    <w:rsid w:val="001E3714"/>
    <w:rsid w:val="001E44C9"/>
    <w:rsid w:val="001E6B81"/>
    <w:rsid w:val="001F162B"/>
    <w:rsid w:val="001F310B"/>
    <w:rsid w:val="001F4442"/>
    <w:rsid w:val="002058FA"/>
    <w:rsid w:val="00205CB7"/>
    <w:rsid w:val="0021650B"/>
    <w:rsid w:val="002202F4"/>
    <w:rsid w:val="002343EB"/>
    <w:rsid w:val="002364B5"/>
    <w:rsid w:val="002466C5"/>
    <w:rsid w:val="002474AA"/>
    <w:rsid w:val="00262C0B"/>
    <w:rsid w:val="00266794"/>
    <w:rsid w:val="0029648D"/>
    <w:rsid w:val="00296CEE"/>
    <w:rsid w:val="002A144D"/>
    <w:rsid w:val="002A7C42"/>
    <w:rsid w:val="002B253C"/>
    <w:rsid w:val="002B3E8D"/>
    <w:rsid w:val="002B5CCB"/>
    <w:rsid w:val="002B69D8"/>
    <w:rsid w:val="002C2BC9"/>
    <w:rsid w:val="002C732E"/>
    <w:rsid w:val="002E3882"/>
    <w:rsid w:val="002E6479"/>
    <w:rsid w:val="002E7AB1"/>
    <w:rsid w:val="002F3454"/>
    <w:rsid w:val="00300FC1"/>
    <w:rsid w:val="003054AE"/>
    <w:rsid w:val="00307715"/>
    <w:rsid w:val="00311CDF"/>
    <w:rsid w:val="00323F70"/>
    <w:rsid w:val="00344E5B"/>
    <w:rsid w:val="00346136"/>
    <w:rsid w:val="00352D01"/>
    <w:rsid w:val="003560DB"/>
    <w:rsid w:val="003624D8"/>
    <w:rsid w:val="0036741B"/>
    <w:rsid w:val="00373BE7"/>
    <w:rsid w:val="00373CBB"/>
    <w:rsid w:val="00373D48"/>
    <w:rsid w:val="0037766C"/>
    <w:rsid w:val="00382445"/>
    <w:rsid w:val="00385604"/>
    <w:rsid w:val="00385843"/>
    <w:rsid w:val="00390423"/>
    <w:rsid w:val="003976F0"/>
    <w:rsid w:val="003A0F8E"/>
    <w:rsid w:val="003A2F6F"/>
    <w:rsid w:val="003A394E"/>
    <w:rsid w:val="003A406A"/>
    <w:rsid w:val="003A4DF4"/>
    <w:rsid w:val="003A676E"/>
    <w:rsid w:val="003A7713"/>
    <w:rsid w:val="003B080D"/>
    <w:rsid w:val="003B288A"/>
    <w:rsid w:val="003B32AA"/>
    <w:rsid w:val="003B41BC"/>
    <w:rsid w:val="003C051E"/>
    <w:rsid w:val="003C5994"/>
    <w:rsid w:val="003C5DDC"/>
    <w:rsid w:val="003D6DE0"/>
    <w:rsid w:val="003D7192"/>
    <w:rsid w:val="003E2733"/>
    <w:rsid w:val="003E4F78"/>
    <w:rsid w:val="003E712F"/>
    <w:rsid w:val="003E7FB4"/>
    <w:rsid w:val="003F145C"/>
    <w:rsid w:val="003F325F"/>
    <w:rsid w:val="003F5F4C"/>
    <w:rsid w:val="0040027A"/>
    <w:rsid w:val="00400A28"/>
    <w:rsid w:val="0040242C"/>
    <w:rsid w:val="004027B4"/>
    <w:rsid w:val="00403BBC"/>
    <w:rsid w:val="00407401"/>
    <w:rsid w:val="00407B71"/>
    <w:rsid w:val="00410110"/>
    <w:rsid w:val="00420513"/>
    <w:rsid w:val="0042501B"/>
    <w:rsid w:val="00425848"/>
    <w:rsid w:val="004268AE"/>
    <w:rsid w:val="00431E96"/>
    <w:rsid w:val="00433996"/>
    <w:rsid w:val="00446736"/>
    <w:rsid w:val="00455E6F"/>
    <w:rsid w:val="004625ED"/>
    <w:rsid w:val="0046675F"/>
    <w:rsid w:val="00481C04"/>
    <w:rsid w:val="004905E0"/>
    <w:rsid w:val="00497C68"/>
    <w:rsid w:val="00497DF8"/>
    <w:rsid w:val="004A3D24"/>
    <w:rsid w:val="004A738F"/>
    <w:rsid w:val="004B2555"/>
    <w:rsid w:val="004B6325"/>
    <w:rsid w:val="004B6666"/>
    <w:rsid w:val="004C2F19"/>
    <w:rsid w:val="004C4FA5"/>
    <w:rsid w:val="004D068F"/>
    <w:rsid w:val="004D59F8"/>
    <w:rsid w:val="004E4EAF"/>
    <w:rsid w:val="004F1668"/>
    <w:rsid w:val="004F34F2"/>
    <w:rsid w:val="004F6006"/>
    <w:rsid w:val="004F718E"/>
    <w:rsid w:val="005001EF"/>
    <w:rsid w:val="0050511A"/>
    <w:rsid w:val="0050713D"/>
    <w:rsid w:val="0051119B"/>
    <w:rsid w:val="00523F47"/>
    <w:rsid w:val="00526437"/>
    <w:rsid w:val="00530D1D"/>
    <w:rsid w:val="00532ECB"/>
    <w:rsid w:val="00533398"/>
    <w:rsid w:val="0054521A"/>
    <w:rsid w:val="00546824"/>
    <w:rsid w:val="00553F06"/>
    <w:rsid w:val="00556E86"/>
    <w:rsid w:val="00563590"/>
    <w:rsid w:val="00563E63"/>
    <w:rsid w:val="005656C9"/>
    <w:rsid w:val="00573F7D"/>
    <w:rsid w:val="005743C2"/>
    <w:rsid w:val="00575664"/>
    <w:rsid w:val="005764C9"/>
    <w:rsid w:val="00580519"/>
    <w:rsid w:val="0058085F"/>
    <w:rsid w:val="00581F5B"/>
    <w:rsid w:val="00583AB5"/>
    <w:rsid w:val="00583EFD"/>
    <w:rsid w:val="00597461"/>
    <w:rsid w:val="005A2DC4"/>
    <w:rsid w:val="005C7031"/>
    <w:rsid w:val="005E4F62"/>
    <w:rsid w:val="005E70EE"/>
    <w:rsid w:val="005F2A39"/>
    <w:rsid w:val="006074D5"/>
    <w:rsid w:val="0061310D"/>
    <w:rsid w:val="0061334E"/>
    <w:rsid w:val="00616ACF"/>
    <w:rsid w:val="00622803"/>
    <w:rsid w:val="00622BB1"/>
    <w:rsid w:val="00635201"/>
    <w:rsid w:val="00637C54"/>
    <w:rsid w:val="00643C90"/>
    <w:rsid w:val="006610CE"/>
    <w:rsid w:val="00675B09"/>
    <w:rsid w:val="00691529"/>
    <w:rsid w:val="00692942"/>
    <w:rsid w:val="00695C62"/>
    <w:rsid w:val="006966C2"/>
    <w:rsid w:val="006A02CF"/>
    <w:rsid w:val="006A301B"/>
    <w:rsid w:val="006A4AFE"/>
    <w:rsid w:val="006B15CA"/>
    <w:rsid w:val="006B2BD3"/>
    <w:rsid w:val="006C1AD2"/>
    <w:rsid w:val="006C3FF4"/>
    <w:rsid w:val="006C6406"/>
    <w:rsid w:val="006C65D9"/>
    <w:rsid w:val="006C79FC"/>
    <w:rsid w:val="006D0A9C"/>
    <w:rsid w:val="006D598A"/>
    <w:rsid w:val="006D77D2"/>
    <w:rsid w:val="006E0C56"/>
    <w:rsid w:val="006E6100"/>
    <w:rsid w:val="006E6265"/>
    <w:rsid w:val="006F34EB"/>
    <w:rsid w:val="006F3ACF"/>
    <w:rsid w:val="006F54C4"/>
    <w:rsid w:val="006F7162"/>
    <w:rsid w:val="0070033C"/>
    <w:rsid w:val="00700E9A"/>
    <w:rsid w:val="00703192"/>
    <w:rsid w:val="0070511D"/>
    <w:rsid w:val="00714415"/>
    <w:rsid w:val="00715BF9"/>
    <w:rsid w:val="00722DA8"/>
    <w:rsid w:val="00723611"/>
    <w:rsid w:val="00724CA4"/>
    <w:rsid w:val="0072654E"/>
    <w:rsid w:val="007306E1"/>
    <w:rsid w:val="00731FE8"/>
    <w:rsid w:val="00735BE2"/>
    <w:rsid w:val="007368D2"/>
    <w:rsid w:val="0073799C"/>
    <w:rsid w:val="00743F38"/>
    <w:rsid w:val="00750BA2"/>
    <w:rsid w:val="007526B6"/>
    <w:rsid w:val="00752886"/>
    <w:rsid w:val="00756A4D"/>
    <w:rsid w:val="00763A51"/>
    <w:rsid w:val="00774B79"/>
    <w:rsid w:val="00774F02"/>
    <w:rsid w:val="00780D54"/>
    <w:rsid w:val="00785D1B"/>
    <w:rsid w:val="0078757C"/>
    <w:rsid w:val="00795434"/>
    <w:rsid w:val="00795E15"/>
    <w:rsid w:val="007A018D"/>
    <w:rsid w:val="007A4691"/>
    <w:rsid w:val="007A7A54"/>
    <w:rsid w:val="007A7F3D"/>
    <w:rsid w:val="007B01B5"/>
    <w:rsid w:val="007B609D"/>
    <w:rsid w:val="007C6978"/>
    <w:rsid w:val="007E468C"/>
    <w:rsid w:val="007E5B2B"/>
    <w:rsid w:val="007E7A6E"/>
    <w:rsid w:val="008027DF"/>
    <w:rsid w:val="00806029"/>
    <w:rsid w:val="00806184"/>
    <w:rsid w:val="0081097F"/>
    <w:rsid w:val="00810A5B"/>
    <w:rsid w:val="00811C00"/>
    <w:rsid w:val="0081670F"/>
    <w:rsid w:val="00821C23"/>
    <w:rsid w:val="00825544"/>
    <w:rsid w:val="00826834"/>
    <w:rsid w:val="00833DFE"/>
    <w:rsid w:val="00840632"/>
    <w:rsid w:val="00841C47"/>
    <w:rsid w:val="0084486B"/>
    <w:rsid w:val="00846F0B"/>
    <w:rsid w:val="00850102"/>
    <w:rsid w:val="00852A3D"/>
    <w:rsid w:val="00853A79"/>
    <w:rsid w:val="0085427D"/>
    <w:rsid w:val="00856E52"/>
    <w:rsid w:val="00865186"/>
    <w:rsid w:val="008732DE"/>
    <w:rsid w:val="00877DA7"/>
    <w:rsid w:val="00881DA0"/>
    <w:rsid w:val="0088705F"/>
    <w:rsid w:val="00893AC9"/>
    <w:rsid w:val="008B5E69"/>
    <w:rsid w:val="008C38BC"/>
    <w:rsid w:val="008D3A38"/>
    <w:rsid w:val="008D5CEA"/>
    <w:rsid w:val="008D7668"/>
    <w:rsid w:val="008E0543"/>
    <w:rsid w:val="008E1563"/>
    <w:rsid w:val="008E2560"/>
    <w:rsid w:val="008E3907"/>
    <w:rsid w:val="008E7197"/>
    <w:rsid w:val="008F095C"/>
    <w:rsid w:val="009018A4"/>
    <w:rsid w:val="0090217E"/>
    <w:rsid w:val="00902864"/>
    <w:rsid w:val="00912A3A"/>
    <w:rsid w:val="009175D6"/>
    <w:rsid w:val="0092031A"/>
    <w:rsid w:val="00921252"/>
    <w:rsid w:val="00921507"/>
    <w:rsid w:val="00924D8C"/>
    <w:rsid w:val="00927926"/>
    <w:rsid w:val="00930B67"/>
    <w:rsid w:val="00932804"/>
    <w:rsid w:val="00933543"/>
    <w:rsid w:val="00933A13"/>
    <w:rsid w:val="00933EDC"/>
    <w:rsid w:val="00935DD4"/>
    <w:rsid w:val="00946310"/>
    <w:rsid w:val="00952BD8"/>
    <w:rsid w:val="00960A5A"/>
    <w:rsid w:val="009617D4"/>
    <w:rsid w:val="00963C75"/>
    <w:rsid w:val="00970EEC"/>
    <w:rsid w:val="009737A3"/>
    <w:rsid w:val="0097541C"/>
    <w:rsid w:val="00976B1E"/>
    <w:rsid w:val="00977C38"/>
    <w:rsid w:val="009849DA"/>
    <w:rsid w:val="009A05F6"/>
    <w:rsid w:val="009A0FE6"/>
    <w:rsid w:val="009A4570"/>
    <w:rsid w:val="009A7FA6"/>
    <w:rsid w:val="009B7D38"/>
    <w:rsid w:val="009C4456"/>
    <w:rsid w:val="009C7D11"/>
    <w:rsid w:val="009D077C"/>
    <w:rsid w:val="009D1A02"/>
    <w:rsid w:val="009D43B7"/>
    <w:rsid w:val="009D5F00"/>
    <w:rsid w:val="009E434D"/>
    <w:rsid w:val="009F2A32"/>
    <w:rsid w:val="009F7FDD"/>
    <w:rsid w:val="00A00067"/>
    <w:rsid w:val="00A05EC8"/>
    <w:rsid w:val="00A0628B"/>
    <w:rsid w:val="00A13D49"/>
    <w:rsid w:val="00A14CD0"/>
    <w:rsid w:val="00A20C6C"/>
    <w:rsid w:val="00A21123"/>
    <w:rsid w:val="00A233B2"/>
    <w:rsid w:val="00A310A6"/>
    <w:rsid w:val="00A320B1"/>
    <w:rsid w:val="00A333BB"/>
    <w:rsid w:val="00A4221F"/>
    <w:rsid w:val="00A43DE3"/>
    <w:rsid w:val="00A442D1"/>
    <w:rsid w:val="00A5161A"/>
    <w:rsid w:val="00A56D01"/>
    <w:rsid w:val="00A56F96"/>
    <w:rsid w:val="00A6066E"/>
    <w:rsid w:val="00A624A0"/>
    <w:rsid w:val="00A6456D"/>
    <w:rsid w:val="00A66D46"/>
    <w:rsid w:val="00A701E5"/>
    <w:rsid w:val="00A70592"/>
    <w:rsid w:val="00A70B14"/>
    <w:rsid w:val="00A743D6"/>
    <w:rsid w:val="00A81EFF"/>
    <w:rsid w:val="00A826A3"/>
    <w:rsid w:val="00A85BF9"/>
    <w:rsid w:val="00AA2534"/>
    <w:rsid w:val="00AB047E"/>
    <w:rsid w:val="00AC4083"/>
    <w:rsid w:val="00AC7834"/>
    <w:rsid w:val="00AD16D9"/>
    <w:rsid w:val="00AD22FE"/>
    <w:rsid w:val="00AD6AE7"/>
    <w:rsid w:val="00AE6055"/>
    <w:rsid w:val="00AE7218"/>
    <w:rsid w:val="00AF2445"/>
    <w:rsid w:val="00AF69D3"/>
    <w:rsid w:val="00AF7166"/>
    <w:rsid w:val="00B00107"/>
    <w:rsid w:val="00B020E1"/>
    <w:rsid w:val="00B108D5"/>
    <w:rsid w:val="00B12887"/>
    <w:rsid w:val="00B13F41"/>
    <w:rsid w:val="00B13FA3"/>
    <w:rsid w:val="00B162CC"/>
    <w:rsid w:val="00B16921"/>
    <w:rsid w:val="00B20142"/>
    <w:rsid w:val="00B23CB4"/>
    <w:rsid w:val="00B26ACE"/>
    <w:rsid w:val="00B303CB"/>
    <w:rsid w:val="00B306DD"/>
    <w:rsid w:val="00B33FF0"/>
    <w:rsid w:val="00B37A51"/>
    <w:rsid w:val="00B40483"/>
    <w:rsid w:val="00B46F81"/>
    <w:rsid w:val="00B51EBE"/>
    <w:rsid w:val="00B61644"/>
    <w:rsid w:val="00B62827"/>
    <w:rsid w:val="00B63283"/>
    <w:rsid w:val="00B6517A"/>
    <w:rsid w:val="00B719E4"/>
    <w:rsid w:val="00B764FF"/>
    <w:rsid w:val="00B81097"/>
    <w:rsid w:val="00B85088"/>
    <w:rsid w:val="00B959DB"/>
    <w:rsid w:val="00B96B6C"/>
    <w:rsid w:val="00BA398F"/>
    <w:rsid w:val="00BB7BA4"/>
    <w:rsid w:val="00BE6E68"/>
    <w:rsid w:val="00BF23E8"/>
    <w:rsid w:val="00C05A0C"/>
    <w:rsid w:val="00C07061"/>
    <w:rsid w:val="00C14A31"/>
    <w:rsid w:val="00C15DCD"/>
    <w:rsid w:val="00C20CFE"/>
    <w:rsid w:val="00C22896"/>
    <w:rsid w:val="00C24EEC"/>
    <w:rsid w:val="00C26B70"/>
    <w:rsid w:val="00C34A39"/>
    <w:rsid w:val="00C41E2B"/>
    <w:rsid w:val="00C450C1"/>
    <w:rsid w:val="00C4718C"/>
    <w:rsid w:val="00C52359"/>
    <w:rsid w:val="00C54643"/>
    <w:rsid w:val="00C655DD"/>
    <w:rsid w:val="00C65EF0"/>
    <w:rsid w:val="00C744F3"/>
    <w:rsid w:val="00C81A25"/>
    <w:rsid w:val="00C81F14"/>
    <w:rsid w:val="00C829B9"/>
    <w:rsid w:val="00C86C8A"/>
    <w:rsid w:val="00C91902"/>
    <w:rsid w:val="00CA1EB4"/>
    <w:rsid w:val="00CC0F02"/>
    <w:rsid w:val="00CC37B8"/>
    <w:rsid w:val="00CC61A8"/>
    <w:rsid w:val="00CD460E"/>
    <w:rsid w:val="00CE4796"/>
    <w:rsid w:val="00CE625B"/>
    <w:rsid w:val="00CE6489"/>
    <w:rsid w:val="00CE78EE"/>
    <w:rsid w:val="00CF3BFD"/>
    <w:rsid w:val="00CF4C61"/>
    <w:rsid w:val="00D01D5F"/>
    <w:rsid w:val="00D02C7E"/>
    <w:rsid w:val="00D02D00"/>
    <w:rsid w:val="00D04F80"/>
    <w:rsid w:val="00D05034"/>
    <w:rsid w:val="00D1391D"/>
    <w:rsid w:val="00D17838"/>
    <w:rsid w:val="00D228D2"/>
    <w:rsid w:val="00D23F53"/>
    <w:rsid w:val="00D24543"/>
    <w:rsid w:val="00D329F0"/>
    <w:rsid w:val="00D33D6C"/>
    <w:rsid w:val="00D33DAD"/>
    <w:rsid w:val="00D34485"/>
    <w:rsid w:val="00D405BF"/>
    <w:rsid w:val="00D41AE4"/>
    <w:rsid w:val="00D4530C"/>
    <w:rsid w:val="00D56543"/>
    <w:rsid w:val="00D6671E"/>
    <w:rsid w:val="00D81BCC"/>
    <w:rsid w:val="00D81FE5"/>
    <w:rsid w:val="00D91F78"/>
    <w:rsid w:val="00D92E0F"/>
    <w:rsid w:val="00D96E4A"/>
    <w:rsid w:val="00DA4A28"/>
    <w:rsid w:val="00DA5406"/>
    <w:rsid w:val="00DA57D6"/>
    <w:rsid w:val="00DA601B"/>
    <w:rsid w:val="00DB0050"/>
    <w:rsid w:val="00DB1A6A"/>
    <w:rsid w:val="00DC0030"/>
    <w:rsid w:val="00DC05AD"/>
    <w:rsid w:val="00DC373F"/>
    <w:rsid w:val="00DD1F33"/>
    <w:rsid w:val="00DD527E"/>
    <w:rsid w:val="00DE0786"/>
    <w:rsid w:val="00DE3D66"/>
    <w:rsid w:val="00DE4013"/>
    <w:rsid w:val="00DF2102"/>
    <w:rsid w:val="00DF5286"/>
    <w:rsid w:val="00E003DA"/>
    <w:rsid w:val="00E11B6E"/>
    <w:rsid w:val="00E11C77"/>
    <w:rsid w:val="00E12359"/>
    <w:rsid w:val="00E1511C"/>
    <w:rsid w:val="00E20C08"/>
    <w:rsid w:val="00E2524B"/>
    <w:rsid w:val="00E259D1"/>
    <w:rsid w:val="00E33C57"/>
    <w:rsid w:val="00E33DD4"/>
    <w:rsid w:val="00E41C8C"/>
    <w:rsid w:val="00E4459E"/>
    <w:rsid w:val="00E45E91"/>
    <w:rsid w:val="00E47DB0"/>
    <w:rsid w:val="00E5396D"/>
    <w:rsid w:val="00E612BF"/>
    <w:rsid w:val="00E66402"/>
    <w:rsid w:val="00E73038"/>
    <w:rsid w:val="00E774CE"/>
    <w:rsid w:val="00E801BA"/>
    <w:rsid w:val="00E82B68"/>
    <w:rsid w:val="00E8689B"/>
    <w:rsid w:val="00E969F1"/>
    <w:rsid w:val="00E97869"/>
    <w:rsid w:val="00EA3BF1"/>
    <w:rsid w:val="00EB12E4"/>
    <w:rsid w:val="00EB2D92"/>
    <w:rsid w:val="00EB6B67"/>
    <w:rsid w:val="00EC01C1"/>
    <w:rsid w:val="00EC2FAF"/>
    <w:rsid w:val="00EC3763"/>
    <w:rsid w:val="00EC3887"/>
    <w:rsid w:val="00EC47D0"/>
    <w:rsid w:val="00EC6507"/>
    <w:rsid w:val="00EC6F12"/>
    <w:rsid w:val="00ED01A2"/>
    <w:rsid w:val="00ED3DA0"/>
    <w:rsid w:val="00ED734D"/>
    <w:rsid w:val="00EE2590"/>
    <w:rsid w:val="00EF4B3C"/>
    <w:rsid w:val="00EF6BAE"/>
    <w:rsid w:val="00F00CFE"/>
    <w:rsid w:val="00F00EC3"/>
    <w:rsid w:val="00F10FA2"/>
    <w:rsid w:val="00F12699"/>
    <w:rsid w:val="00F145EC"/>
    <w:rsid w:val="00F229A2"/>
    <w:rsid w:val="00F22BA1"/>
    <w:rsid w:val="00F232EA"/>
    <w:rsid w:val="00F258CA"/>
    <w:rsid w:val="00F31E60"/>
    <w:rsid w:val="00F3616E"/>
    <w:rsid w:val="00F37CC8"/>
    <w:rsid w:val="00F56C4F"/>
    <w:rsid w:val="00F63258"/>
    <w:rsid w:val="00F66D23"/>
    <w:rsid w:val="00F71648"/>
    <w:rsid w:val="00F81125"/>
    <w:rsid w:val="00F83947"/>
    <w:rsid w:val="00F84197"/>
    <w:rsid w:val="00F8624F"/>
    <w:rsid w:val="00F87E34"/>
    <w:rsid w:val="00F91BBB"/>
    <w:rsid w:val="00F933D4"/>
    <w:rsid w:val="00F950DD"/>
    <w:rsid w:val="00F96A78"/>
    <w:rsid w:val="00FA0BC8"/>
    <w:rsid w:val="00FA22CE"/>
    <w:rsid w:val="00FA402E"/>
    <w:rsid w:val="00FA65C6"/>
    <w:rsid w:val="00FB0282"/>
    <w:rsid w:val="00FB1E92"/>
    <w:rsid w:val="00FB5FF2"/>
    <w:rsid w:val="00FB6FDA"/>
    <w:rsid w:val="00FC4751"/>
    <w:rsid w:val="00FD1505"/>
    <w:rsid w:val="00FD6099"/>
    <w:rsid w:val="00FD6162"/>
    <w:rsid w:val="00FD62B4"/>
    <w:rsid w:val="00FE1C48"/>
    <w:rsid w:val="00FE1E16"/>
    <w:rsid w:val="00FE47BF"/>
    <w:rsid w:val="00FF2BA0"/>
    <w:rsid w:val="00FF46B0"/>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35882-B9AA-4530-8AA4-F72F27D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52"/>
  </w:style>
  <w:style w:type="paragraph" w:styleId="Heading4">
    <w:name w:val="heading 4"/>
    <w:basedOn w:val="Normal"/>
    <w:next w:val="Normal"/>
    <w:link w:val="Heading4Char"/>
    <w:uiPriority w:val="9"/>
    <w:qFormat/>
    <w:rsid w:val="004F718E"/>
    <w:pPr>
      <w:keepNext/>
      <w:widowControl w:val="0"/>
      <w:tabs>
        <w:tab w:val="left" w:pos="8100"/>
      </w:tabs>
      <w:spacing w:after="0" w:line="240" w:lineRule="auto"/>
      <w:jc w:val="center"/>
      <w:outlineLvl w:val="3"/>
    </w:pPr>
    <w:rPr>
      <w:rFonts w:ascii="Times New Roman" w:eastAsiaTheme="minorEastAsia" w:hAnsi="Times New Roman" w:cs="Times New Roman"/>
      <w:b/>
      <w:i/>
      <w:sz w:val="28"/>
      <w:szCs w:val="20"/>
    </w:rPr>
  </w:style>
  <w:style w:type="paragraph" w:styleId="Heading6">
    <w:name w:val="heading 6"/>
    <w:basedOn w:val="Normal"/>
    <w:next w:val="Normal"/>
    <w:link w:val="Heading6Char"/>
    <w:uiPriority w:val="9"/>
    <w:qFormat/>
    <w:rsid w:val="004F718E"/>
    <w:pPr>
      <w:keepNext/>
      <w:widowControl w:val="0"/>
      <w:tabs>
        <w:tab w:val="left" w:pos="6660"/>
      </w:tabs>
      <w:spacing w:after="0" w:line="240" w:lineRule="auto"/>
      <w:outlineLvl w:val="5"/>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1D"/>
    <w:rPr>
      <w:color w:val="0000FF"/>
      <w:u w:val="single"/>
    </w:rPr>
  </w:style>
  <w:style w:type="paragraph" w:customStyle="1" w:styleId="Default">
    <w:name w:val="Default"/>
    <w:rsid w:val="00D1391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F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8E"/>
    <w:rPr>
      <w:rFonts w:ascii="Tahoma" w:hAnsi="Tahoma" w:cs="Tahoma"/>
      <w:sz w:val="16"/>
      <w:szCs w:val="16"/>
    </w:rPr>
  </w:style>
  <w:style w:type="character" w:customStyle="1" w:styleId="Heading4Char">
    <w:name w:val="Heading 4 Char"/>
    <w:basedOn w:val="DefaultParagraphFont"/>
    <w:link w:val="Heading4"/>
    <w:uiPriority w:val="9"/>
    <w:rsid w:val="004F718E"/>
    <w:rPr>
      <w:rFonts w:ascii="Times New Roman" w:eastAsiaTheme="minorEastAsia" w:hAnsi="Times New Roman" w:cs="Times New Roman"/>
      <w:b/>
      <w:i/>
      <w:sz w:val="28"/>
      <w:szCs w:val="20"/>
    </w:rPr>
  </w:style>
  <w:style w:type="character" w:customStyle="1" w:styleId="Heading6Char">
    <w:name w:val="Heading 6 Char"/>
    <w:basedOn w:val="DefaultParagraphFont"/>
    <w:link w:val="Heading6"/>
    <w:uiPriority w:val="9"/>
    <w:rsid w:val="004F718E"/>
    <w:rPr>
      <w:rFonts w:ascii="Times New Roman" w:eastAsiaTheme="minorEastAsia" w:hAnsi="Times New Roman" w:cs="Times New Roman"/>
      <w:sz w:val="24"/>
      <w:szCs w:val="20"/>
    </w:rPr>
  </w:style>
  <w:style w:type="paragraph" w:styleId="BodyText2">
    <w:name w:val="Body Text 2"/>
    <w:basedOn w:val="Normal"/>
    <w:link w:val="BodyText2Char"/>
    <w:uiPriority w:val="99"/>
    <w:rsid w:val="004F718E"/>
    <w:pPr>
      <w:widowControl w:val="0"/>
      <w:spacing w:after="0" w:line="240" w:lineRule="auto"/>
      <w:jc w:val="right"/>
    </w:pPr>
    <w:rPr>
      <w:rFonts w:ascii="Century Gothic" w:eastAsiaTheme="minorEastAsia" w:hAnsi="Century Gothic" w:cs="Times New Roman"/>
      <w:b/>
      <w:i/>
      <w:sz w:val="28"/>
      <w:szCs w:val="20"/>
    </w:rPr>
  </w:style>
  <w:style w:type="character" w:customStyle="1" w:styleId="BodyText2Char">
    <w:name w:val="Body Text 2 Char"/>
    <w:basedOn w:val="DefaultParagraphFont"/>
    <w:link w:val="BodyText2"/>
    <w:uiPriority w:val="99"/>
    <w:rsid w:val="004F718E"/>
    <w:rPr>
      <w:rFonts w:ascii="Century Gothic" w:eastAsiaTheme="minorEastAsia" w:hAnsi="Century Gothic" w:cs="Times New Roman"/>
      <w:b/>
      <w:i/>
      <w:sz w:val="28"/>
      <w:szCs w:val="20"/>
    </w:rPr>
  </w:style>
  <w:style w:type="paragraph" w:customStyle="1" w:styleId="default0">
    <w:name w:val="default"/>
    <w:basedOn w:val="Normal"/>
    <w:rsid w:val="00AD1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543"/>
    <w:rPr>
      <w:b/>
      <w:bCs/>
    </w:rPr>
  </w:style>
  <w:style w:type="paragraph" w:styleId="NormalWeb">
    <w:name w:val="Normal (Web)"/>
    <w:basedOn w:val="Normal"/>
    <w:uiPriority w:val="99"/>
    <w:semiHidden/>
    <w:unhideWhenUsed/>
    <w:rsid w:val="00E86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AC9"/>
    <w:rPr>
      <w:i/>
      <w:iCs/>
    </w:rPr>
  </w:style>
  <w:style w:type="paragraph" w:styleId="NoSpacing">
    <w:name w:val="No Spacing"/>
    <w:basedOn w:val="Normal"/>
    <w:uiPriority w:val="1"/>
    <w:qFormat/>
    <w:rsid w:val="00431E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C68"/>
    <w:pPr>
      <w:ind w:left="720"/>
      <w:contextualSpacing/>
    </w:pPr>
  </w:style>
  <w:style w:type="paragraph" w:customStyle="1" w:styleId="yiv2108411885msonormal">
    <w:name w:val="yiv2108411885msonormal"/>
    <w:basedOn w:val="Normal"/>
    <w:rsid w:val="00B23CB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8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9DA"/>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849DA"/>
    <w:rPr>
      <w:rFonts w:ascii="Courier New" w:eastAsia="Times New Roman" w:hAnsi="Courier New" w:cs="Courier New"/>
      <w:sz w:val="20"/>
      <w:szCs w:val="20"/>
    </w:rPr>
  </w:style>
  <w:style w:type="paragraph" w:customStyle="1" w:styleId="yiv1562845810msonormal">
    <w:name w:val="yiv1562845810msonormal"/>
    <w:basedOn w:val="Normal"/>
    <w:rsid w:val="006E0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C56"/>
  </w:style>
  <w:style w:type="character" w:customStyle="1" w:styleId="yshortcuts">
    <w:name w:val="yshortcuts"/>
    <w:basedOn w:val="DefaultParagraphFont"/>
    <w:rsid w:val="006E0C56"/>
  </w:style>
  <w:style w:type="paragraph" w:customStyle="1" w:styleId="yiv691061842msonormal">
    <w:name w:val="yiv691061842msonormal"/>
    <w:basedOn w:val="Normal"/>
    <w:rsid w:val="002E7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1">
    <w:name w:val="a0001"/>
    <w:basedOn w:val="Normal"/>
    <w:rsid w:val="007368D2"/>
    <w:pPr>
      <w:spacing w:after="0"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7368D2"/>
    <w:pPr>
      <w:spacing w:after="0" w:line="280" w:lineRule="atLeast"/>
      <w:ind w:firstLine="720"/>
    </w:pPr>
    <w:rPr>
      <w:rFonts w:ascii="Times New Roman" w:eastAsia="Times New Roman" w:hAnsi="Times New Roman" w:cs="Times New Roman"/>
      <w:sz w:val="24"/>
      <w:szCs w:val="24"/>
    </w:rPr>
  </w:style>
  <w:style w:type="character" w:customStyle="1" w:styleId="title1">
    <w:name w:val="title1"/>
    <w:basedOn w:val="DefaultParagraphFont"/>
    <w:rsid w:val="007368D2"/>
    <w:rPr>
      <w:rFonts w:ascii="Georgia" w:hAnsi="Georgia" w:hint="default"/>
      <w:caps/>
      <w:color w:val="13184A"/>
      <w:sz w:val="24"/>
      <w:szCs w:val="24"/>
    </w:rPr>
  </w:style>
  <w:style w:type="paragraph" w:customStyle="1" w:styleId="a0003">
    <w:name w:val="a0003"/>
    <w:basedOn w:val="Normal"/>
    <w:rsid w:val="007368D2"/>
    <w:pPr>
      <w:spacing w:after="0" w:line="280" w:lineRule="atLeast"/>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91">
      <w:bodyDiv w:val="1"/>
      <w:marLeft w:val="0"/>
      <w:marRight w:val="0"/>
      <w:marTop w:val="0"/>
      <w:marBottom w:val="0"/>
      <w:divBdr>
        <w:top w:val="none" w:sz="0" w:space="0" w:color="auto"/>
        <w:left w:val="none" w:sz="0" w:space="0" w:color="auto"/>
        <w:bottom w:val="none" w:sz="0" w:space="0" w:color="auto"/>
        <w:right w:val="none" w:sz="0" w:space="0" w:color="auto"/>
      </w:divBdr>
      <w:divsChild>
        <w:div w:id="951670703">
          <w:marLeft w:val="0"/>
          <w:marRight w:val="0"/>
          <w:marTop w:val="0"/>
          <w:marBottom w:val="0"/>
          <w:divBdr>
            <w:top w:val="none" w:sz="0" w:space="0" w:color="auto"/>
            <w:left w:val="none" w:sz="0" w:space="0" w:color="auto"/>
            <w:bottom w:val="none" w:sz="0" w:space="0" w:color="auto"/>
            <w:right w:val="none" w:sz="0" w:space="0" w:color="auto"/>
          </w:divBdr>
          <w:divsChild>
            <w:div w:id="1870414213">
              <w:marLeft w:val="0"/>
              <w:marRight w:val="0"/>
              <w:marTop w:val="0"/>
              <w:marBottom w:val="0"/>
              <w:divBdr>
                <w:top w:val="none" w:sz="0" w:space="0" w:color="auto"/>
                <w:left w:val="none" w:sz="0" w:space="0" w:color="auto"/>
                <w:bottom w:val="none" w:sz="0" w:space="0" w:color="auto"/>
                <w:right w:val="none" w:sz="0" w:space="0" w:color="auto"/>
              </w:divBdr>
              <w:divsChild>
                <w:div w:id="492063492">
                  <w:marLeft w:val="0"/>
                  <w:marRight w:val="0"/>
                  <w:marTop w:val="0"/>
                  <w:marBottom w:val="0"/>
                  <w:divBdr>
                    <w:top w:val="none" w:sz="0" w:space="0" w:color="auto"/>
                    <w:left w:val="none" w:sz="0" w:space="0" w:color="auto"/>
                    <w:bottom w:val="none" w:sz="0" w:space="0" w:color="auto"/>
                    <w:right w:val="none" w:sz="0" w:space="0" w:color="auto"/>
                  </w:divBdr>
                  <w:divsChild>
                    <w:div w:id="1774089805">
                      <w:marLeft w:val="0"/>
                      <w:marRight w:val="0"/>
                      <w:marTop w:val="0"/>
                      <w:marBottom w:val="0"/>
                      <w:divBdr>
                        <w:top w:val="none" w:sz="0" w:space="0" w:color="auto"/>
                        <w:left w:val="none" w:sz="0" w:space="0" w:color="auto"/>
                        <w:bottom w:val="none" w:sz="0" w:space="0" w:color="auto"/>
                        <w:right w:val="none" w:sz="0" w:space="0" w:color="auto"/>
                      </w:divBdr>
                      <w:divsChild>
                        <w:div w:id="1315715702">
                          <w:marLeft w:val="0"/>
                          <w:marRight w:val="0"/>
                          <w:marTop w:val="0"/>
                          <w:marBottom w:val="0"/>
                          <w:divBdr>
                            <w:top w:val="none" w:sz="0" w:space="0" w:color="auto"/>
                            <w:left w:val="none" w:sz="0" w:space="0" w:color="auto"/>
                            <w:bottom w:val="none" w:sz="0" w:space="0" w:color="auto"/>
                            <w:right w:val="none" w:sz="0" w:space="0" w:color="auto"/>
                          </w:divBdr>
                          <w:divsChild>
                            <w:div w:id="2124837448">
                              <w:marLeft w:val="0"/>
                              <w:marRight w:val="0"/>
                              <w:marTop w:val="0"/>
                              <w:marBottom w:val="0"/>
                              <w:divBdr>
                                <w:top w:val="none" w:sz="0" w:space="0" w:color="auto"/>
                                <w:left w:val="none" w:sz="0" w:space="0" w:color="auto"/>
                                <w:bottom w:val="none" w:sz="0" w:space="0" w:color="auto"/>
                                <w:right w:val="none" w:sz="0" w:space="0" w:color="auto"/>
                              </w:divBdr>
                              <w:divsChild>
                                <w:div w:id="1945920979">
                                  <w:marLeft w:val="0"/>
                                  <w:marRight w:val="0"/>
                                  <w:marTop w:val="0"/>
                                  <w:marBottom w:val="0"/>
                                  <w:divBdr>
                                    <w:top w:val="none" w:sz="0" w:space="0" w:color="auto"/>
                                    <w:left w:val="none" w:sz="0" w:space="0" w:color="auto"/>
                                    <w:bottom w:val="none" w:sz="0" w:space="0" w:color="auto"/>
                                    <w:right w:val="none" w:sz="0" w:space="0" w:color="auto"/>
                                  </w:divBdr>
                                  <w:divsChild>
                                    <w:div w:id="63575671">
                                      <w:marLeft w:val="0"/>
                                      <w:marRight w:val="0"/>
                                      <w:marTop w:val="0"/>
                                      <w:marBottom w:val="0"/>
                                      <w:divBdr>
                                        <w:top w:val="none" w:sz="0" w:space="0" w:color="auto"/>
                                        <w:left w:val="none" w:sz="0" w:space="0" w:color="auto"/>
                                        <w:bottom w:val="none" w:sz="0" w:space="0" w:color="auto"/>
                                        <w:right w:val="none" w:sz="0" w:space="0" w:color="auto"/>
                                      </w:divBdr>
                                      <w:divsChild>
                                        <w:div w:id="1857039613">
                                          <w:marLeft w:val="0"/>
                                          <w:marRight w:val="0"/>
                                          <w:marTop w:val="0"/>
                                          <w:marBottom w:val="0"/>
                                          <w:divBdr>
                                            <w:top w:val="none" w:sz="0" w:space="0" w:color="auto"/>
                                            <w:left w:val="none" w:sz="0" w:space="0" w:color="auto"/>
                                            <w:bottom w:val="none" w:sz="0" w:space="0" w:color="auto"/>
                                            <w:right w:val="none" w:sz="0" w:space="0" w:color="auto"/>
                                          </w:divBdr>
                                        </w:div>
                                        <w:div w:id="1737975209">
                                          <w:marLeft w:val="0"/>
                                          <w:marRight w:val="0"/>
                                          <w:marTop w:val="0"/>
                                          <w:marBottom w:val="0"/>
                                          <w:divBdr>
                                            <w:top w:val="none" w:sz="0" w:space="0" w:color="auto"/>
                                            <w:left w:val="none" w:sz="0" w:space="0" w:color="auto"/>
                                            <w:bottom w:val="none" w:sz="0" w:space="0" w:color="auto"/>
                                            <w:right w:val="none" w:sz="0" w:space="0" w:color="auto"/>
                                          </w:divBdr>
                                          <w:divsChild>
                                            <w:div w:id="1908689591">
                                              <w:marLeft w:val="0"/>
                                              <w:marRight w:val="0"/>
                                              <w:marTop w:val="0"/>
                                              <w:marBottom w:val="0"/>
                                              <w:divBdr>
                                                <w:top w:val="none" w:sz="0" w:space="0" w:color="auto"/>
                                                <w:left w:val="none" w:sz="0" w:space="0" w:color="auto"/>
                                                <w:bottom w:val="none" w:sz="0" w:space="0" w:color="auto"/>
                                                <w:right w:val="none" w:sz="0" w:space="0" w:color="auto"/>
                                              </w:divBdr>
                                            </w:div>
                                          </w:divsChild>
                                        </w:div>
                                        <w:div w:id="919562078">
                                          <w:marLeft w:val="0"/>
                                          <w:marRight w:val="0"/>
                                          <w:marTop w:val="0"/>
                                          <w:marBottom w:val="0"/>
                                          <w:divBdr>
                                            <w:top w:val="none" w:sz="0" w:space="0" w:color="auto"/>
                                            <w:left w:val="none" w:sz="0" w:space="0" w:color="auto"/>
                                            <w:bottom w:val="none" w:sz="0" w:space="0" w:color="auto"/>
                                            <w:right w:val="none" w:sz="0" w:space="0" w:color="auto"/>
                                          </w:divBdr>
                                        </w:div>
                                        <w:div w:id="688677575">
                                          <w:marLeft w:val="300"/>
                                          <w:marRight w:val="300"/>
                                          <w:marTop w:val="0"/>
                                          <w:marBottom w:val="0"/>
                                          <w:divBdr>
                                            <w:top w:val="none" w:sz="0" w:space="0" w:color="auto"/>
                                            <w:left w:val="none" w:sz="0" w:space="0" w:color="auto"/>
                                            <w:bottom w:val="none" w:sz="0" w:space="0" w:color="auto"/>
                                            <w:right w:val="none" w:sz="0" w:space="0" w:color="auto"/>
                                          </w:divBdr>
                                        </w:div>
                                        <w:div w:id="321390238">
                                          <w:marLeft w:val="0"/>
                                          <w:marRight w:val="0"/>
                                          <w:marTop w:val="0"/>
                                          <w:marBottom w:val="0"/>
                                          <w:divBdr>
                                            <w:top w:val="none" w:sz="0" w:space="0" w:color="auto"/>
                                            <w:left w:val="none" w:sz="0" w:space="0" w:color="auto"/>
                                            <w:bottom w:val="none" w:sz="0" w:space="0" w:color="auto"/>
                                            <w:right w:val="none" w:sz="0" w:space="0" w:color="auto"/>
                                          </w:divBdr>
                                        </w:div>
                                        <w:div w:id="1460492352">
                                          <w:marLeft w:val="0"/>
                                          <w:marRight w:val="0"/>
                                          <w:marTop w:val="0"/>
                                          <w:marBottom w:val="0"/>
                                          <w:divBdr>
                                            <w:top w:val="none" w:sz="0" w:space="0" w:color="auto"/>
                                            <w:left w:val="none" w:sz="0" w:space="0" w:color="auto"/>
                                            <w:bottom w:val="none" w:sz="0" w:space="0" w:color="auto"/>
                                            <w:right w:val="none" w:sz="0" w:space="0" w:color="auto"/>
                                          </w:divBdr>
                                        </w:div>
                                        <w:div w:id="727218955">
                                          <w:marLeft w:val="0"/>
                                          <w:marRight w:val="0"/>
                                          <w:marTop w:val="0"/>
                                          <w:marBottom w:val="0"/>
                                          <w:divBdr>
                                            <w:top w:val="none" w:sz="0" w:space="0" w:color="auto"/>
                                            <w:left w:val="none" w:sz="0" w:space="0" w:color="auto"/>
                                            <w:bottom w:val="none" w:sz="0" w:space="0" w:color="auto"/>
                                            <w:right w:val="none" w:sz="0" w:space="0" w:color="auto"/>
                                          </w:divBdr>
                                        </w:div>
                                        <w:div w:id="218981704">
                                          <w:marLeft w:val="0"/>
                                          <w:marRight w:val="0"/>
                                          <w:marTop w:val="0"/>
                                          <w:marBottom w:val="0"/>
                                          <w:divBdr>
                                            <w:top w:val="none" w:sz="0" w:space="0" w:color="auto"/>
                                            <w:left w:val="none" w:sz="0" w:space="0" w:color="auto"/>
                                            <w:bottom w:val="none" w:sz="0" w:space="0" w:color="auto"/>
                                            <w:right w:val="none" w:sz="0" w:space="0" w:color="auto"/>
                                          </w:divBdr>
                                        </w:div>
                                        <w:div w:id="517551088">
                                          <w:marLeft w:val="0"/>
                                          <w:marRight w:val="0"/>
                                          <w:marTop w:val="0"/>
                                          <w:marBottom w:val="0"/>
                                          <w:divBdr>
                                            <w:top w:val="none" w:sz="0" w:space="0" w:color="auto"/>
                                            <w:left w:val="none" w:sz="0" w:space="0" w:color="auto"/>
                                            <w:bottom w:val="none" w:sz="0" w:space="0" w:color="auto"/>
                                            <w:right w:val="none" w:sz="0" w:space="0" w:color="auto"/>
                                          </w:divBdr>
                                        </w:div>
                                        <w:div w:id="593436354">
                                          <w:marLeft w:val="0"/>
                                          <w:marRight w:val="0"/>
                                          <w:marTop w:val="0"/>
                                          <w:marBottom w:val="0"/>
                                          <w:divBdr>
                                            <w:top w:val="none" w:sz="0" w:space="0" w:color="auto"/>
                                            <w:left w:val="none" w:sz="0" w:space="0" w:color="auto"/>
                                            <w:bottom w:val="none" w:sz="0" w:space="0" w:color="auto"/>
                                            <w:right w:val="none" w:sz="0" w:space="0" w:color="auto"/>
                                          </w:divBdr>
                                        </w:div>
                                        <w:div w:id="345182268">
                                          <w:marLeft w:val="0"/>
                                          <w:marRight w:val="0"/>
                                          <w:marTop w:val="300"/>
                                          <w:marBottom w:val="0"/>
                                          <w:divBdr>
                                            <w:top w:val="none" w:sz="0" w:space="0" w:color="auto"/>
                                            <w:left w:val="none" w:sz="0" w:space="0" w:color="auto"/>
                                            <w:bottom w:val="none" w:sz="0" w:space="0" w:color="auto"/>
                                            <w:right w:val="none" w:sz="0" w:space="0" w:color="auto"/>
                                          </w:divBdr>
                                        </w:div>
                                        <w:div w:id="1302998535">
                                          <w:marLeft w:val="300"/>
                                          <w:marRight w:val="300"/>
                                          <w:marTop w:val="0"/>
                                          <w:marBottom w:val="0"/>
                                          <w:divBdr>
                                            <w:top w:val="none" w:sz="0" w:space="0" w:color="auto"/>
                                            <w:left w:val="none" w:sz="0" w:space="0" w:color="auto"/>
                                            <w:bottom w:val="none" w:sz="0" w:space="0" w:color="auto"/>
                                            <w:right w:val="none" w:sz="0" w:space="0" w:color="auto"/>
                                          </w:divBdr>
                                        </w:div>
                                        <w:div w:id="1724478902">
                                          <w:marLeft w:val="300"/>
                                          <w:marRight w:val="300"/>
                                          <w:marTop w:val="0"/>
                                          <w:marBottom w:val="0"/>
                                          <w:divBdr>
                                            <w:top w:val="none" w:sz="0" w:space="0" w:color="auto"/>
                                            <w:left w:val="none" w:sz="0" w:space="0" w:color="auto"/>
                                            <w:bottom w:val="none" w:sz="0" w:space="0" w:color="auto"/>
                                            <w:right w:val="none" w:sz="0" w:space="0" w:color="auto"/>
                                          </w:divBdr>
                                        </w:div>
                                        <w:div w:id="89931539">
                                          <w:marLeft w:val="300"/>
                                          <w:marRight w:val="300"/>
                                          <w:marTop w:val="0"/>
                                          <w:marBottom w:val="0"/>
                                          <w:divBdr>
                                            <w:top w:val="none" w:sz="0" w:space="0" w:color="auto"/>
                                            <w:left w:val="none" w:sz="0" w:space="0" w:color="auto"/>
                                            <w:bottom w:val="none" w:sz="0" w:space="0" w:color="auto"/>
                                            <w:right w:val="none" w:sz="0" w:space="0" w:color="auto"/>
                                          </w:divBdr>
                                        </w:div>
                                        <w:div w:id="1500004249">
                                          <w:marLeft w:val="300"/>
                                          <w:marRight w:val="300"/>
                                          <w:marTop w:val="0"/>
                                          <w:marBottom w:val="0"/>
                                          <w:divBdr>
                                            <w:top w:val="none" w:sz="0" w:space="0" w:color="auto"/>
                                            <w:left w:val="none" w:sz="0" w:space="0" w:color="auto"/>
                                            <w:bottom w:val="none" w:sz="0" w:space="0" w:color="auto"/>
                                            <w:right w:val="none" w:sz="0" w:space="0" w:color="auto"/>
                                          </w:divBdr>
                                        </w:div>
                                        <w:div w:id="1943340549">
                                          <w:marLeft w:val="300"/>
                                          <w:marRight w:val="300"/>
                                          <w:marTop w:val="0"/>
                                          <w:marBottom w:val="0"/>
                                          <w:divBdr>
                                            <w:top w:val="none" w:sz="0" w:space="0" w:color="auto"/>
                                            <w:left w:val="none" w:sz="0" w:space="0" w:color="auto"/>
                                            <w:bottom w:val="none" w:sz="0" w:space="0" w:color="auto"/>
                                            <w:right w:val="none" w:sz="0" w:space="0" w:color="auto"/>
                                          </w:divBdr>
                                        </w:div>
                                        <w:div w:id="1702634169">
                                          <w:marLeft w:val="300"/>
                                          <w:marRight w:val="300"/>
                                          <w:marTop w:val="0"/>
                                          <w:marBottom w:val="0"/>
                                          <w:divBdr>
                                            <w:top w:val="none" w:sz="0" w:space="0" w:color="auto"/>
                                            <w:left w:val="none" w:sz="0" w:space="0" w:color="auto"/>
                                            <w:bottom w:val="none" w:sz="0" w:space="0" w:color="auto"/>
                                            <w:right w:val="none" w:sz="0" w:space="0" w:color="auto"/>
                                          </w:divBdr>
                                        </w:div>
                                        <w:div w:id="9214481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32753">
      <w:bodyDiv w:val="1"/>
      <w:marLeft w:val="0"/>
      <w:marRight w:val="0"/>
      <w:marTop w:val="0"/>
      <w:marBottom w:val="0"/>
      <w:divBdr>
        <w:top w:val="none" w:sz="0" w:space="0" w:color="auto"/>
        <w:left w:val="none" w:sz="0" w:space="0" w:color="auto"/>
        <w:bottom w:val="none" w:sz="0" w:space="0" w:color="auto"/>
        <w:right w:val="none" w:sz="0" w:space="0" w:color="auto"/>
      </w:divBdr>
      <w:divsChild>
        <w:div w:id="1162430172">
          <w:marLeft w:val="0"/>
          <w:marRight w:val="0"/>
          <w:marTop w:val="0"/>
          <w:marBottom w:val="0"/>
          <w:divBdr>
            <w:top w:val="none" w:sz="0" w:space="0" w:color="auto"/>
            <w:left w:val="none" w:sz="0" w:space="0" w:color="auto"/>
            <w:bottom w:val="none" w:sz="0" w:space="0" w:color="auto"/>
            <w:right w:val="none" w:sz="0" w:space="0" w:color="auto"/>
          </w:divBdr>
          <w:divsChild>
            <w:div w:id="12923702">
              <w:marLeft w:val="0"/>
              <w:marRight w:val="0"/>
              <w:marTop w:val="0"/>
              <w:marBottom w:val="0"/>
              <w:divBdr>
                <w:top w:val="none" w:sz="0" w:space="0" w:color="auto"/>
                <w:left w:val="none" w:sz="0" w:space="0" w:color="auto"/>
                <w:bottom w:val="none" w:sz="0" w:space="0" w:color="auto"/>
                <w:right w:val="none" w:sz="0" w:space="0" w:color="auto"/>
              </w:divBdr>
              <w:divsChild>
                <w:div w:id="839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1000">
      <w:bodyDiv w:val="1"/>
      <w:marLeft w:val="0"/>
      <w:marRight w:val="0"/>
      <w:marTop w:val="0"/>
      <w:marBottom w:val="0"/>
      <w:divBdr>
        <w:top w:val="none" w:sz="0" w:space="0" w:color="auto"/>
        <w:left w:val="none" w:sz="0" w:space="0" w:color="auto"/>
        <w:bottom w:val="none" w:sz="0" w:space="0" w:color="auto"/>
        <w:right w:val="none" w:sz="0" w:space="0" w:color="auto"/>
      </w:divBdr>
    </w:div>
    <w:div w:id="40448923">
      <w:bodyDiv w:val="1"/>
      <w:marLeft w:val="0"/>
      <w:marRight w:val="0"/>
      <w:marTop w:val="0"/>
      <w:marBottom w:val="0"/>
      <w:divBdr>
        <w:top w:val="none" w:sz="0" w:space="0" w:color="auto"/>
        <w:left w:val="none" w:sz="0" w:space="0" w:color="auto"/>
        <w:bottom w:val="none" w:sz="0" w:space="0" w:color="auto"/>
        <w:right w:val="none" w:sz="0" w:space="0" w:color="auto"/>
      </w:divBdr>
    </w:div>
    <w:div w:id="81609889">
      <w:bodyDiv w:val="1"/>
      <w:marLeft w:val="0"/>
      <w:marRight w:val="0"/>
      <w:marTop w:val="0"/>
      <w:marBottom w:val="0"/>
      <w:divBdr>
        <w:top w:val="none" w:sz="0" w:space="0" w:color="auto"/>
        <w:left w:val="none" w:sz="0" w:space="0" w:color="auto"/>
        <w:bottom w:val="none" w:sz="0" w:space="0" w:color="auto"/>
        <w:right w:val="none" w:sz="0" w:space="0" w:color="auto"/>
      </w:divBdr>
      <w:divsChild>
        <w:div w:id="423720902">
          <w:marLeft w:val="0"/>
          <w:marRight w:val="0"/>
          <w:marTop w:val="0"/>
          <w:marBottom w:val="0"/>
          <w:divBdr>
            <w:top w:val="none" w:sz="0" w:space="0" w:color="auto"/>
            <w:left w:val="none" w:sz="0" w:space="0" w:color="auto"/>
            <w:bottom w:val="none" w:sz="0" w:space="0" w:color="auto"/>
            <w:right w:val="none" w:sz="0" w:space="0" w:color="auto"/>
          </w:divBdr>
          <w:divsChild>
            <w:div w:id="197354153">
              <w:marLeft w:val="0"/>
              <w:marRight w:val="0"/>
              <w:marTop w:val="0"/>
              <w:marBottom w:val="0"/>
              <w:divBdr>
                <w:top w:val="none" w:sz="0" w:space="0" w:color="auto"/>
                <w:left w:val="none" w:sz="0" w:space="0" w:color="auto"/>
                <w:bottom w:val="none" w:sz="0" w:space="0" w:color="auto"/>
                <w:right w:val="none" w:sz="0" w:space="0" w:color="auto"/>
              </w:divBdr>
              <w:divsChild>
                <w:div w:id="11124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466">
      <w:bodyDiv w:val="1"/>
      <w:marLeft w:val="0"/>
      <w:marRight w:val="0"/>
      <w:marTop w:val="0"/>
      <w:marBottom w:val="0"/>
      <w:divBdr>
        <w:top w:val="none" w:sz="0" w:space="0" w:color="auto"/>
        <w:left w:val="none" w:sz="0" w:space="0" w:color="auto"/>
        <w:bottom w:val="none" w:sz="0" w:space="0" w:color="auto"/>
        <w:right w:val="none" w:sz="0" w:space="0" w:color="auto"/>
      </w:divBdr>
      <w:divsChild>
        <w:div w:id="73820845">
          <w:marLeft w:val="0"/>
          <w:marRight w:val="0"/>
          <w:marTop w:val="0"/>
          <w:marBottom w:val="0"/>
          <w:divBdr>
            <w:top w:val="none" w:sz="0" w:space="0" w:color="auto"/>
            <w:left w:val="none" w:sz="0" w:space="0" w:color="auto"/>
            <w:bottom w:val="none" w:sz="0" w:space="0" w:color="auto"/>
            <w:right w:val="none" w:sz="0" w:space="0" w:color="auto"/>
          </w:divBdr>
          <w:divsChild>
            <w:div w:id="1955599845">
              <w:marLeft w:val="0"/>
              <w:marRight w:val="0"/>
              <w:marTop w:val="0"/>
              <w:marBottom w:val="0"/>
              <w:divBdr>
                <w:top w:val="none" w:sz="0" w:space="0" w:color="auto"/>
                <w:left w:val="none" w:sz="0" w:space="0" w:color="auto"/>
                <w:bottom w:val="none" w:sz="0" w:space="0" w:color="auto"/>
                <w:right w:val="none" w:sz="0" w:space="0" w:color="auto"/>
              </w:divBdr>
              <w:divsChild>
                <w:div w:id="894048332">
                  <w:marLeft w:val="0"/>
                  <w:marRight w:val="0"/>
                  <w:marTop w:val="0"/>
                  <w:marBottom w:val="0"/>
                  <w:divBdr>
                    <w:top w:val="none" w:sz="0" w:space="0" w:color="auto"/>
                    <w:left w:val="none" w:sz="0" w:space="0" w:color="auto"/>
                    <w:bottom w:val="none" w:sz="0" w:space="0" w:color="auto"/>
                    <w:right w:val="none" w:sz="0" w:space="0" w:color="auto"/>
                  </w:divBdr>
                </w:div>
                <w:div w:id="1026104018">
                  <w:marLeft w:val="0"/>
                  <w:marRight w:val="0"/>
                  <w:marTop w:val="0"/>
                  <w:marBottom w:val="0"/>
                  <w:divBdr>
                    <w:top w:val="none" w:sz="0" w:space="0" w:color="auto"/>
                    <w:left w:val="none" w:sz="0" w:space="0" w:color="auto"/>
                    <w:bottom w:val="none" w:sz="0" w:space="0" w:color="auto"/>
                    <w:right w:val="none" w:sz="0" w:space="0" w:color="auto"/>
                  </w:divBdr>
                </w:div>
                <w:div w:id="13859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0655">
      <w:bodyDiv w:val="1"/>
      <w:marLeft w:val="0"/>
      <w:marRight w:val="0"/>
      <w:marTop w:val="0"/>
      <w:marBottom w:val="0"/>
      <w:divBdr>
        <w:top w:val="none" w:sz="0" w:space="0" w:color="auto"/>
        <w:left w:val="none" w:sz="0" w:space="0" w:color="auto"/>
        <w:bottom w:val="none" w:sz="0" w:space="0" w:color="auto"/>
        <w:right w:val="none" w:sz="0" w:space="0" w:color="auto"/>
      </w:divBdr>
      <w:divsChild>
        <w:div w:id="1918323267">
          <w:marLeft w:val="0"/>
          <w:marRight w:val="0"/>
          <w:marTop w:val="0"/>
          <w:marBottom w:val="0"/>
          <w:divBdr>
            <w:top w:val="none" w:sz="0" w:space="0" w:color="auto"/>
            <w:left w:val="none" w:sz="0" w:space="0" w:color="auto"/>
            <w:bottom w:val="none" w:sz="0" w:space="0" w:color="auto"/>
            <w:right w:val="none" w:sz="0" w:space="0" w:color="auto"/>
          </w:divBdr>
        </w:div>
      </w:divsChild>
    </w:div>
    <w:div w:id="206331622">
      <w:bodyDiv w:val="1"/>
      <w:marLeft w:val="0"/>
      <w:marRight w:val="0"/>
      <w:marTop w:val="0"/>
      <w:marBottom w:val="0"/>
      <w:divBdr>
        <w:top w:val="none" w:sz="0" w:space="0" w:color="auto"/>
        <w:left w:val="none" w:sz="0" w:space="0" w:color="auto"/>
        <w:bottom w:val="none" w:sz="0" w:space="0" w:color="auto"/>
        <w:right w:val="none" w:sz="0" w:space="0" w:color="auto"/>
      </w:divBdr>
      <w:divsChild>
        <w:div w:id="1146311829">
          <w:marLeft w:val="0"/>
          <w:marRight w:val="0"/>
          <w:marTop w:val="0"/>
          <w:marBottom w:val="0"/>
          <w:divBdr>
            <w:top w:val="none" w:sz="0" w:space="0" w:color="auto"/>
            <w:left w:val="none" w:sz="0" w:space="0" w:color="auto"/>
            <w:bottom w:val="none" w:sz="0" w:space="0" w:color="auto"/>
            <w:right w:val="none" w:sz="0" w:space="0" w:color="auto"/>
          </w:divBdr>
          <w:divsChild>
            <w:div w:id="1655255439">
              <w:marLeft w:val="0"/>
              <w:marRight w:val="0"/>
              <w:marTop w:val="0"/>
              <w:marBottom w:val="0"/>
              <w:divBdr>
                <w:top w:val="none" w:sz="0" w:space="0" w:color="auto"/>
                <w:left w:val="none" w:sz="0" w:space="0" w:color="auto"/>
                <w:bottom w:val="none" w:sz="0" w:space="0" w:color="auto"/>
                <w:right w:val="none" w:sz="0" w:space="0" w:color="auto"/>
              </w:divBdr>
              <w:divsChild>
                <w:div w:id="5347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611">
      <w:bodyDiv w:val="1"/>
      <w:marLeft w:val="0"/>
      <w:marRight w:val="0"/>
      <w:marTop w:val="0"/>
      <w:marBottom w:val="0"/>
      <w:divBdr>
        <w:top w:val="none" w:sz="0" w:space="0" w:color="auto"/>
        <w:left w:val="none" w:sz="0" w:space="0" w:color="auto"/>
        <w:bottom w:val="none" w:sz="0" w:space="0" w:color="auto"/>
        <w:right w:val="none" w:sz="0" w:space="0" w:color="auto"/>
      </w:divBdr>
      <w:divsChild>
        <w:div w:id="1930312238">
          <w:marLeft w:val="0"/>
          <w:marRight w:val="0"/>
          <w:marTop w:val="0"/>
          <w:marBottom w:val="0"/>
          <w:divBdr>
            <w:top w:val="none" w:sz="0" w:space="0" w:color="auto"/>
            <w:left w:val="none" w:sz="0" w:space="0" w:color="auto"/>
            <w:bottom w:val="none" w:sz="0" w:space="0" w:color="auto"/>
            <w:right w:val="none" w:sz="0" w:space="0" w:color="auto"/>
          </w:divBdr>
          <w:divsChild>
            <w:div w:id="2023507332">
              <w:marLeft w:val="0"/>
              <w:marRight w:val="0"/>
              <w:marTop w:val="0"/>
              <w:marBottom w:val="0"/>
              <w:divBdr>
                <w:top w:val="none" w:sz="0" w:space="0" w:color="auto"/>
                <w:left w:val="none" w:sz="0" w:space="0" w:color="auto"/>
                <w:bottom w:val="none" w:sz="0" w:space="0" w:color="auto"/>
                <w:right w:val="none" w:sz="0" w:space="0" w:color="auto"/>
              </w:divBdr>
              <w:divsChild>
                <w:div w:id="419722335">
                  <w:marLeft w:val="0"/>
                  <w:marRight w:val="0"/>
                  <w:marTop w:val="0"/>
                  <w:marBottom w:val="0"/>
                  <w:divBdr>
                    <w:top w:val="none" w:sz="0" w:space="0" w:color="auto"/>
                    <w:left w:val="none" w:sz="0" w:space="0" w:color="auto"/>
                    <w:bottom w:val="none" w:sz="0" w:space="0" w:color="auto"/>
                    <w:right w:val="none" w:sz="0" w:space="0" w:color="auto"/>
                  </w:divBdr>
                  <w:divsChild>
                    <w:div w:id="1439257776">
                      <w:marLeft w:val="0"/>
                      <w:marRight w:val="0"/>
                      <w:marTop w:val="0"/>
                      <w:marBottom w:val="0"/>
                      <w:divBdr>
                        <w:top w:val="none" w:sz="0" w:space="0" w:color="auto"/>
                        <w:left w:val="none" w:sz="0" w:space="0" w:color="auto"/>
                        <w:bottom w:val="none" w:sz="0" w:space="0" w:color="auto"/>
                        <w:right w:val="none" w:sz="0" w:space="0" w:color="auto"/>
                      </w:divBdr>
                    </w:div>
                    <w:div w:id="56976000">
                      <w:marLeft w:val="0"/>
                      <w:marRight w:val="0"/>
                      <w:marTop w:val="0"/>
                      <w:marBottom w:val="0"/>
                      <w:divBdr>
                        <w:top w:val="none" w:sz="0" w:space="0" w:color="auto"/>
                        <w:left w:val="none" w:sz="0" w:space="0" w:color="auto"/>
                        <w:bottom w:val="none" w:sz="0" w:space="0" w:color="auto"/>
                        <w:right w:val="none" w:sz="0" w:space="0" w:color="auto"/>
                      </w:divBdr>
                    </w:div>
                    <w:div w:id="20376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5714">
      <w:bodyDiv w:val="1"/>
      <w:marLeft w:val="0"/>
      <w:marRight w:val="0"/>
      <w:marTop w:val="0"/>
      <w:marBottom w:val="0"/>
      <w:divBdr>
        <w:top w:val="none" w:sz="0" w:space="0" w:color="auto"/>
        <w:left w:val="none" w:sz="0" w:space="0" w:color="auto"/>
        <w:bottom w:val="none" w:sz="0" w:space="0" w:color="auto"/>
        <w:right w:val="none" w:sz="0" w:space="0" w:color="auto"/>
      </w:divBdr>
      <w:divsChild>
        <w:div w:id="2104258842">
          <w:marLeft w:val="0"/>
          <w:marRight w:val="0"/>
          <w:marTop w:val="0"/>
          <w:marBottom w:val="0"/>
          <w:divBdr>
            <w:top w:val="none" w:sz="0" w:space="0" w:color="auto"/>
            <w:left w:val="none" w:sz="0" w:space="0" w:color="auto"/>
            <w:bottom w:val="none" w:sz="0" w:space="0" w:color="auto"/>
            <w:right w:val="none" w:sz="0" w:space="0" w:color="auto"/>
          </w:divBdr>
          <w:divsChild>
            <w:div w:id="379019354">
              <w:marLeft w:val="0"/>
              <w:marRight w:val="0"/>
              <w:marTop w:val="0"/>
              <w:marBottom w:val="0"/>
              <w:divBdr>
                <w:top w:val="none" w:sz="0" w:space="0" w:color="auto"/>
                <w:left w:val="none" w:sz="0" w:space="0" w:color="auto"/>
                <w:bottom w:val="none" w:sz="0" w:space="0" w:color="auto"/>
                <w:right w:val="none" w:sz="0" w:space="0" w:color="auto"/>
              </w:divBdr>
              <w:divsChild>
                <w:div w:id="1213034271">
                  <w:marLeft w:val="0"/>
                  <w:marRight w:val="0"/>
                  <w:marTop w:val="0"/>
                  <w:marBottom w:val="0"/>
                  <w:divBdr>
                    <w:top w:val="none" w:sz="0" w:space="0" w:color="auto"/>
                    <w:left w:val="none" w:sz="0" w:space="0" w:color="auto"/>
                    <w:bottom w:val="none" w:sz="0" w:space="0" w:color="auto"/>
                    <w:right w:val="none" w:sz="0" w:space="0" w:color="auto"/>
                  </w:divBdr>
                  <w:divsChild>
                    <w:div w:id="14391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0790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00466367">
          <w:marLeft w:val="0"/>
          <w:marRight w:val="0"/>
          <w:marTop w:val="0"/>
          <w:marBottom w:val="0"/>
          <w:divBdr>
            <w:top w:val="none" w:sz="0" w:space="0" w:color="auto"/>
            <w:left w:val="none" w:sz="0" w:space="0" w:color="auto"/>
            <w:bottom w:val="none" w:sz="0" w:space="0" w:color="auto"/>
            <w:right w:val="none" w:sz="0" w:space="0" w:color="auto"/>
          </w:divBdr>
        </w:div>
      </w:divsChild>
    </w:div>
    <w:div w:id="338896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995">
          <w:marLeft w:val="0"/>
          <w:marRight w:val="0"/>
          <w:marTop w:val="0"/>
          <w:marBottom w:val="0"/>
          <w:divBdr>
            <w:top w:val="none" w:sz="0" w:space="0" w:color="auto"/>
            <w:left w:val="none" w:sz="0" w:space="0" w:color="auto"/>
            <w:bottom w:val="none" w:sz="0" w:space="0" w:color="auto"/>
            <w:right w:val="none" w:sz="0" w:space="0" w:color="auto"/>
          </w:divBdr>
          <w:divsChild>
            <w:div w:id="2128111473">
              <w:marLeft w:val="0"/>
              <w:marRight w:val="0"/>
              <w:marTop w:val="0"/>
              <w:marBottom w:val="0"/>
              <w:divBdr>
                <w:top w:val="none" w:sz="0" w:space="0" w:color="auto"/>
                <w:left w:val="none" w:sz="0" w:space="0" w:color="auto"/>
                <w:bottom w:val="none" w:sz="0" w:space="0" w:color="auto"/>
                <w:right w:val="none" w:sz="0" w:space="0" w:color="auto"/>
              </w:divBdr>
              <w:divsChild>
                <w:div w:id="1323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1694">
      <w:bodyDiv w:val="1"/>
      <w:marLeft w:val="0"/>
      <w:marRight w:val="0"/>
      <w:marTop w:val="0"/>
      <w:marBottom w:val="0"/>
      <w:divBdr>
        <w:top w:val="none" w:sz="0" w:space="0" w:color="auto"/>
        <w:left w:val="none" w:sz="0" w:space="0" w:color="auto"/>
        <w:bottom w:val="none" w:sz="0" w:space="0" w:color="auto"/>
        <w:right w:val="none" w:sz="0" w:space="0" w:color="auto"/>
      </w:divBdr>
      <w:divsChild>
        <w:div w:id="1302733120">
          <w:marLeft w:val="0"/>
          <w:marRight w:val="0"/>
          <w:marTop w:val="0"/>
          <w:marBottom w:val="0"/>
          <w:divBdr>
            <w:top w:val="none" w:sz="0" w:space="0" w:color="auto"/>
            <w:left w:val="none" w:sz="0" w:space="0" w:color="auto"/>
            <w:bottom w:val="none" w:sz="0" w:space="0" w:color="auto"/>
            <w:right w:val="none" w:sz="0" w:space="0" w:color="auto"/>
          </w:divBdr>
          <w:divsChild>
            <w:div w:id="14349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8272">
      <w:bodyDiv w:val="1"/>
      <w:marLeft w:val="0"/>
      <w:marRight w:val="0"/>
      <w:marTop w:val="0"/>
      <w:marBottom w:val="0"/>
      <w:divBdr>
        <w:top w:val="none" w:sz="0" w:space="0" w:color="auto"/>
        <w:left w:val="none" w:sz="0" w:space="0" w:color="auto"/>
        <w:bottom w:val="none" w:sz="0" w:space="0" w:color="auto"/>
        <w:right w:val="none" w:sz="0" w:space="0" w:color="auto"/>
      </w:divBdr>
      <w:divsChild>
        <w:div w:id="1231649948">
          <w:marLeft w:val="0"/>
          <w:marRight w:val="0"/>
          <w:marTop w:val="0"/>
          <w:marBottom w:val="0"/>
          <w:divBdr>
            <w:top w:val="none" w:sz="0" w:space="0" w:color="auto"/>
            <w:left w:val="none" w:sz="0" w:space="0" w:color="auto"/>
            <w:bottom w:val="none" w:sz="0" w:space="0" w:color="auto"/>
            <w:right w:val="none" w:sz="0" w:space="0" w:color="auto"/>
          </w:divBdr>
          <w:divsChild>
            <w:div w:id="2104180432">
              <w:marLeft w:val="0"/>
              <w:marRight w:val="0"/>
              <w:marTop w:val="0"/>
              <w:marBottom w:val="0"/>
              <w:divBdr>
                <w:top w:val="none" w:sz="0" w:space="0" w:color="auto"/>
                <w:left w:val="none" w:sz="0" w:space="0" w:color="auto"/>
                <w:bottom w:val="none" w:sz="0" w:space="0" w:color="auto"/>
                <w:right w:val="none" w:sz="0" w:space="0" w:color="auto"/>
              </w:divBdr>
              <w:divsChild>
                <w:div w:id="2187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9698">
      <w:bodyDiv w:val="1"/>
      <w:marLeft w:val="0"/>
      <w:marRight w:val="0"/>
      <w:marTop w:val="0"/>
      <w:marBottom w:val="0"/>
      <w:divBdr>
        <w:top w:val="none" w:sz="0" w:space="0" w:color="auto"/>
        <w:left w:val="none" w:sz="0" w:space="0" w:color="auto"/>
        <w:bottom w:val="none" w:sz="0" w:space="0" w:color="auto"/>
        <w:right w:val="none" w:sz="0" w:space="0" w:color="auto"/>
      </w:divBdr>
      <w:divsChild>
        <w:div w:id="1489635469">
          <w:marLeft w:val="0"/>
          <w:marRight w:val="0"/>
          <w:marTop w:val="0"/>
          <w:marBottom w:val="0"/>
          <w:divBdr>
            <w:top w:val="none" w:sz="0" w:space="0" w:color="auto"/>
            <w:left w:val="none" w:sz="0" w:space="0" w:color="auto"/>
            <w:bottom w:val="none" w:sz="0" w:space="0" w:color="auto"/>
            <w:right w:val="none" w:sz="0" w:space="0" w:color="auto"/>
          </w:divBdr>
          <w:divsChild>
            <w:div w:id="1418550441">
              <w:marLeft w:val="0"/>
              <w:marRight w:val="0"/>
              <w:marTop w:val="0"/>
              <w:marBottom w:val="0"/>
              <w:divBdr>
                <w:top w:val="none" w:sz="0" w:space="0" w:color="auto"/>
                <w:left w:val="none" w:sz="0" w:space="0" w:color="auto"/>
                <w:bottom w:val="none" w:sz="0" w:space="0" w:color="auto"/>
                <w:right w:val="none" w:sz="0" w:space="0" w:color="auto"/>
              </w:divBdr>
              <w:divsChild>
                <w:div w:id="9402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0704">
      <w:bodyDiv w:val="1"/>
      <w:marLeft w:val="0"/>
      <w:marRight w:val="0"/>
      <w:marTop w:val="0"/>
      <w:marBottom w:val="0"/>
      <w:divBdr>
        <w:top w:val="none" w:sz="0" w:space="0" w:color="auto"/>
        <w:left w:val="none" w:sz="0" w:space="0" w:color="auto"/>
        <w:bottom w:val="none" w:sz="0" w:space="0" w:color="auto"/>
        <w:right w:val="none" w:sz="0" w:space="0" w:color="auto"/>
      </w:divBdr>
      <w:divsChild>
        <w:div w:id="1374691738">
          <w:marLeft w:val="0"/>
          <w:marRight w:val="0"/>
          <w:marTop w:val="0"/>
          <w:marBottom w:val="0"/>
          <w:divBdr>
            <w:top w:val="none" w:sz="0" w:space="0" w:color="auto"/>
            <w:left w:val="none" w:sz="0" w:space="0" w:color="auto"/>
            <w:bottom w:val="none" w:sz="0" w:space="0" w:color="auto"/>
            <w:right w:val="none" w:sz="0" w:space="0" w:color="auto"/>
          </w:divBdr>
          <w:divsChild>
            <w:div w:id="690299528">
              <w:marLeft w:val="0"/>
              <w:marRight w:val="0"/>
              <w:marTop w:val="0"/>
              <w:marBottom w:val="0"/>
              <w:divBdr>
                <w:top w:val="none" w:sz="0" w:space="0" w:color="auto"/>
                <w:left w:val="none" w:sz="0" w:space="0" w:color="auto"/>
                <w:bottom w:val="none" w:sz="0" w:space="0" w:color="auto"/>
                <w:right w:val="none" w:sz="0" w:space="0" w:color="auto"/>
              </w:divBdr>
              <w:divsChild>
                <w:div w:id="518088225">
                  <w:marLeft w:val="0"/>
                  <w:marRight w:val="0"/>
                  <w:marTop w:val="0"/>
                  <w:marBottom w:val="0"/>
                  <w:divBdr>
                    <w:top w:val="none" w:sz="0" w:space="0" w:color="auto"/>
                    <w:left w:val="none" w:sz="0" w:space="0" w:color="auto"/>
                    <w:bottom w:val="none" w:sz="0" w:space="0" w:color="auto"/>
                    <w:right w:val="none" w:sz="0" w:space="0" w:color="auto"/>
                  </w:divBdr>
                  <w:divsChild>
                    <w:div w:id="1436749969">
                      <w:marLeft w:val="0"/>
                      <w:marRight w:val="0"/>
                      <w:marTop w:val="0"/>
                      <w:marBottom w:val="0"/>
                      <w:divBdr>
                        <w:top w:val="none" w:sz="0" w:space="0" w:color="auto"/>
                        <w:left w:val="none" w:sz="0" w:space="0" w:color="auto"/>
                        <w:bottom w:val="none" w:sz="0" w:space="0" w:color="auto"/>
                        <w:right w:val="none" w:sz="0" w:space="0" w:color="auto"/>
                      </w:divBdr>
                    </w:div>
                    <w:div w:id="1989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776">
      <w:bodyDiv w:val="1"/>
      <w:marLeft w:val="0"/>
      <w:marRight w:val="0"/>
      <w:marTop w:val="0"/>
      <w:marBottom w:val="0"/>
      <w:divBdr>
        <w:top w:val="none" w:sz="0" w:space="0" w:color="auto"/>
        <w:left w:val="none" w:sz="0" w:space="0" w:color="auto"/>
        <w:bottom w:val="none" w:sz="0" w:space="0" w:color="auto"/>
        <w:right w:val="none" w:sz="0" w:space="0" w:color="auto"/>
      </w:divBdr>
      <w:divsChild>
        <w:div w:id="248733850">
          <w:marLeft w:val="0"/>
          <w:marRight w:val="0"/>
          <w:marTop w:val="0"/>
          <w:marBottom w:val="0"/>
          <w:divBdr>
            <w:top w:val="none" w:sz="0" w:space="0" w:color="auto"/>
            <w:left w:val="none" w:sz="0" w:space="0" w:color="auto"/>
            <w:bottom w:val="none" w:sz="0" w:space="0" w:color="auto"/>
            <w:right w:val="none" w:sz="0" w:space="0" w:color="auto"/>
          </w:divBdr>
          <w:divsChild>
            <w:div w:id="401223764">
              <w:marLeft w:val="0"/>
              <w:marRight w:val="0"/>
              <w:marTop w:val="0"/>
              <w:marBottom w:val="0"/>
              <w:divBdr>
                <w:top w:val="none" w:sz="0" w:space="0" w:color="auto"/>
                <w:left w:val="none" w:sz="0" w:space="0" w:color="auto"/>
                <w:bottom w:val="none" w:sz="0" w:space="0" w:color="auto"/>
                <w:right w:val="none" w:sz="0" w:space="0" w:color="auto"/>
              </w:divBdr>
              <w:divsChild>
                <w:div w:id="700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1315">
      <w:bodyDiv w:val="1"/>
      <w:marLeft w:val="0"/>
      <w:marRight w:val="0"/>
      <w:marTop w:val="0"/>
      <w:marBottom w:val="0"/>
      <w:divBdr>
        <w:top w:val="none" w:sz="0" w:space="0" w:color="auto"/>
        <w:left w:val="none" w:sz="0" w:space="0" w:color="auto"/>
        <w:bottom w:val="none" w:sz="0" w:space="0" w:color="auto"/>
        <w:right w:val="none" w:sz="0" w:space="0" w:color="auto"/>
      </w:divBdr>
    </w:div>
    <w:div w:id="693842274">
      <w:bodyDiv w:val="1"/>
      <w:marLeft w:val="0"/>
      <w:marRight w:val="0"/>
      <w:marTop w:val="0"/>
      <w:marBottom w:val="0"/>
      <w:divBdr>
        <w:top w:val="none" w:sz="0" w:space="0" w:color="auto"/>
        <w:left w:val="none" w:sz="0" w:space="0" w:color="auto"/>
        <w:bottom w:val="none" w:sz="0" w:space="0" w:color="auto"/>
        <w:right w:val="none" w:sz="0" w:space="0" w:color="auto"/>
      </w:divBdr>
      <w:divsChild>
        <w:div w:id="26758177">
          <w:marLeft w:val="0"/>
          <w:marRight w:val="0"/>
          <w:marTop w:val="0"/>
          <w:marBottom w:val="0"/>
          <w:divBdr>
            <w:top w:val="none" w:sz="0" w:space="0" w:color="auto"/>
            <w:left w:val="none" w:sz="0" w:space="0" w:color="auto"/>
            <w:bottom w:val="none" w:sz="0" w:space="0" w:color="auto"/>
            <w:right w:val="none" w:sz="0" w:space="0" w:color="auto"/>
          </w:divBdr>
          <w:divsChild>
            <w:div w:id="693111255">
              <w:marLeft w:val="0"/>
              <w:marRight w:val="0"/>
              <w:marTop w:val="0"/>
              <w:marBottom w:val="0"/>
              <w:divBdr>
                <w:top w:val="none" w:sz="0" w:space="0" w:color="auto"/>
                <w:left w:val="none" w:sz="0" w:space="0" w:color="auto"/>
                <w:bottom w:val="none" w:sz="0" w:space="0" w:color="auto"/>
                <w:right w:val="none" w:sz="0" w:space="0" w:color="auto"/>
              </w:divBdr>
              <w:divsChild>
                <w:div w:id="28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6546">
      <w:bodyDiv w:val="1"/>
      <w:marLeft w:val="0"/>
      <w:marRight w:val="0"/>
      <w:marTop w:val="0"/>
      <w:marBottom w:val="0"/>
      <w:divBdr>
        <w:top w:val="none" w:sz="0" w:space="0" w:color="auto"/>
        <w:left w:val="none" w:sz="0" w:space="0" w:color="auto"/>
        <w:bottom w:val="none" w:sz="0" w:space="0" w:color="auto"/>
        <w:right w:val="none" w:sz="0" w:space="0" w:color="auto"/>
      </w:divBdr>
      <w:divsChild>
        <w:div w:id="1184251389">
          <w:marLeft w:val="0"/>
          <w:marRight w:val="0"/>
          <w:marTop w:val="0"/>
          <w:marBottom w:val="0"/>
          <w:divBdr>
            <w:top w:val="none" w:sz="0" w:space="0" w:color="auto"/>
            <w:left w:val="none" w:sz="0" w:space="0" w:color="auto"/>
            <w:bottom w:val="none" w:sz="0" w:space="0" w:color="auto"/>
            <w:right w:val="none" w:sz="0" w:space="0" w:color="auto"/>
          </w:divBdr>
          <w:divsChild>
            <w:div w:id="1946039378">
              <w:marLeft w:val="0"/>
              <w:marRight w:val="0"/>
              <w:marTop w:val="0"/>
              <w:marBottom w:val="0"/>
              <w:divBdr>
                <w:top w:val="none" w:sz="0" w:space="0" w:color="auto"/>
                <w:left w:val="none" w:sz="0" w:space="0" w:color="auto"/>
                <w:bottom w:val="none" w:sz="0" w:space="0" w:color="auto"/>
                <w:right w:val="none" w:sz="0" w:space="0" w:color="auto"/>
              </w:divBdr>
              <w:divsChild>
                <w:div w:id="1427380859">
                  <w:marLeft w:val="0"/>
                  <w:marRight w:val="0"/>
                  <w:marTop w:val="0"/>
                  <w:marBottom w:val="0"/>
                  <w:divBdr>
                    <w:top w:val="none" w:sz="0" w:space="0" w:color="auto"/>
                    <w:left w:val="none" w:sz="0" w:space="0" w:color="auto"/>
                    <w:bottom w:val="none" w:sz="0" w:space="0" w:color="auto"/>
                    <w:right w:val="none" w:sz="0" w:space="0" w:color="auto"/>
                  </w:divBdr>
                  <w:divsChild>
                    <w:div w:id="244412883">
                      <w:marLeft w:val="0"/>
                      <w:marRight w:val="0"/>
                      <w:marTop w:val="0"/>
                      <w:marBottom w:val="0"/>
                      <w:divBdr>
                        <w:top w:val="none" w:sz="0" w:space="0" w:color="auto"/>
                        <w:left w:val="none" w:sz="0" w:space="0" w:color="auto"/>
                        <w:bottom w:val="none" w:sz="0" w:space="0" w:color="auto"/>
                        <w:right w:val="none" w:sz="0" w:space="0" w:color="auto"/>
                      </w:divBdr>
                      <w:divsChild>
                        <w:div w:id="32578705">
                          <w:marLeft w:val="0"/>
                          <w:marRight w:val="0"/>
                          <w:marTop w:val="0"/>
                          <w:marBottom w:val="0"/>
                          <w:divBdr>
                            <w:top w:val="none" w:sz="0" w:space="0" w:color="auto"/>
                            <w:left w:val="none" w:sz="0" w:space="0" w:color="auto"/>
                            <w:bottom w:val="none" w:sz="0" w:space="0" w:color="auto"/>
                            <w:right w:val="none" w:sz="0" w:space="0" w:color="auto"/>
                          </w:divBdr>
                        </w:div>
                        <w:div w:id="1151870051">
                          <w:marLeft w:val="0"/>
                          <w:marRight w:val="0"/>
                          <w:marTop w:val="0"/>
                          <w:marBottom w:val="0"/>
                          <w:divBdr>
                            <w:top w:val="none" w:sz="0" w:space="0" w:color="auto"/>
                            <w:left w:val="none" w:sz="0" w:space="0" w:color="auto"/>
                            <w:bottom w:val="none" w:sz="0" w:space="0" w:color="auto"/>
                            <w:right w:val="none" w:sz="0" w:space="0" w:color="auto"/>
                          </w:divBdr>
                        </w:div>
                        <w:div w:id="1875800595">
                          <w:marLeft w:val="0"/>
                          <w:marRight w:val="0"/>
                          <w:marTop w:val="0"/>
                          <w:marBottom w:val="0"/>
                          <w:divBdr>
                            <w:top w:val="none" w:sz="0" w:space="0" w:color="auto"/>
                            <w:left w:val="none" w:sz="0" w:space="0" w:color="auto"/>
                            <w:bottom w:val="none" w:sz="0" w:space="0" w:color="auto"/>
                            <w:right w:val="none" w:sz="0" w:space="0" w:color="auto"/>
                          </w:divBdr>
                        </w:div>
                        <w:div w:id="1911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18942">
      <w:bodyDiv w:val="1"/>
      <w:marLeft w:val="0"/>
      <w:marRight w:val="0"/>
      <w:marTop w:val="0"/>
      <w:marBottom w:val="0"/>
      <w:divBdr>
        <w:top w:val="none" w:sz="0" w:space="0" w:color="auto"/>
        <w:left w:val="none" w:sz="0" w:space="0" w:color="auto"/>
        <w:bottom w:val="none" w:sz="0" w:space="0" w:color="auto"/>
        <w:right w:val="none" w:sz="0" w:space="0" w:color="auto"/>
      </w:divBdr>
      <w:divsChild>
        <w:div w:id="160242554">
          <w:marLeft w:val="0"/>
          <w:marRight w:val="0"/>
          <w:marTop w:val="0"/>
          <w:marBottom w:val="0"/>
          <w:divBdr>
            <w:top w:val="none" w:sz="0" w:space="0" w:color="auto"/>
            <w:left w:val="none" w:sz="0" w:space="0" w:color="auto"/>
            <w:bottom w:val="none" w:sz="0" w:space="0" w:color="auto"/>
            <w:right w:val="none" w:sz="0" w:space="0" w:color="auto"/>
          </w:divBdr>
          <w:divsChild>
            <w:div w:id="2134253120">
              <w:marLeft w:val="0"/>
              <w:marRight w:val="0"/>
              <w:marTop w:val="0"/>
              <w:marBottom w:val="0"/>
              <w:divBdr>
                <w:top w:val="none" w:sz="0" w:space="0" w:color="auto"/>
                <w:left w:val="none" w:sz="0" w:space="0" w:color="auto"/>
                <w:bottom w:val="none" w:sz="0" w:space="0" w:color="auto"/>
                <w:right w:val="none" w:sz="0" w:space="0" w:color="auto"/>
              </w:divBdr>
              <w:divsChild>
                <w:div w:id="1841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500">
      <w:bodyDiv w:val="1"/>
      <w:marLeft w:val="0"/>
      <w:marRight w:val="0"/>
      <w:marTop w:val="0"/>
      <w:marBottom w:val="0"/>
      <w:divBdr>
        <w:top w:val="none" w:sz="0" w:space="0" w:color="auto"/>
        <w:left w:val="none" w:sz="0" w:space="0" w:color="auto"/>
        <w:bottom w:val="none" w:sz="0" w:space="0" w:color="auto"/>
        <w:right w:val="none" w:sz="0" w:space="0" w:color="auto"/>
      </w:divBdr>
    </w:div>
    <w:div w:id="752314098">
      <w:bodyDiv w:val="1"/>
      <w:marLeft w:val="0"/>
      <w:marRight w:val="0"/>
      <w:marTop w:val="0"/>
      <w:marBottom w:val="0"/>
      <w:divBdr>
        <w:top w:val="none" w:sz="0" w:space="0" w:color="auto"/>
        <w:left w:val="none" w:sz="0" w:space="0" w:color="auto"/>
        <w:bottom w:val="none" w:sz="0" w:space="0" w:color="auto"/>
        <w:right w:val="none" w:sz="0" w:space="0" w:color="auto"/>
      </w:divBdr>
      <w:divsChild>
        <w:div w:id="509681777">
          <w:marLeft w:val="0"/>
          <w:marRight w:val="0"/>
          <w:marTop w:val="0"/>
          <w:marBottom w:val="0"/>
          <w:divBdr>
            <w:top w:val="none" w:sz="0" w:space="0" w:color="auto"/>
            <w:left w:val="none" w:sz="0" w:space="0" w:color="auto"/>
            <w:bottom w:val="none" w:sz="0" w:space="0" w:color="auto"/>
            <w:right w:val="none" w:sz="0" w:space="0" w:color="auto"/>
          </w:divBdr>
          <w:divsChild>
            <w:div w:id="709457382">
              <w:marLeft w:val="0"/>
              <w:marRight w:val="0"/>
              <w:marTop w:val="0"/>
              <w:marBottom w:val="0"/>
              <w:divBdr>
                <w:top w:val="none" w:sz="0" w:space="0" w:color="auto"/>
                <w:left w:val="none" w:sz="0" w:space="0" w:color="auto"/>
                <w:bottom w:val="none" w:sz="0" w:space="0" w:color="auto"/>
                <w:right w:val="none" w:sz="0" w:space="0" w:color="auto"/>
              </w:divBdr>
              <w:divsChild>
                <w:div w:id="970941582">
                  <w:marLeft w:val="0"/>
                  <w:marRight w:val="0"/>
                  <w:marTop w:val="0"/>
                  <w:marBottom w:val="0"/>
                  <w:divBdr>
                    <w:top w:val="none" w:sz="0" w:space="0" w:color="auto"/>
                    <w:left w:val="none" w:sz="0" w:space="0" w:color="auto"/>
                    <w:bottom w:val="none" w:sz="0" w:space="0" w:color="auto"/>
                    <w:right w:val="none" w:sz="0" w:space="0" w:color="auto"/>
                  </w:divBdr>
                </w:div>
                <w:div w:id="1037122818">
                  <w:marLeft w:val="0"/>
                  <w:marRight w:val="0"/>
                  <w:marTop w:val="0"/>
                  <w:marBottom w:val="0"/>
                  <w:divBdr>
                    <w:top w:val="none" w:sz="0" w:space="0" w:color="auto"/>
                    <w:left w:val="none" w:sz="0" w:space="0" w:color="auto"/>
                    <w:bottom w:val="none" w:sz="0" w:space="0" w:color="auto"/>
                    <w:right w:val="none" w:sz="0" w:space="0" w:color="auto"/>
                  </w:divBdr>
                </w:div>
                <w:div w:id="508256069">
                  <w:marLeft w:val="0"/>
                  <w:marRight w:val="0"/>
                  <w:marTop w:val="0"/>
                  <w:marBottom w:val="0"/>
                  <w:divBdr>
                    <w:top w:val="none" w:sz="0" w:space="0" w:color="auto"/>
                    <w:left w:val="none" w:sz="0" w:space="0" w:color="auto"/>
                    <w:bottom w:val="none" w:sz="0" w:space="0" w:color="auto"/>
                    <w:right w:val="none" w:sz="0" w:space="0" w:color="auto"/>
                  </w:divBdr>
                </w:div>
                <w:div w:id="1842967770">
                  <w:marLeft w:val="0"/>
                  <w:marRight w:val="0"/>
                  <w:marTop w:val="0"/>
                  <w:marBottom w:val="0"/>
                  <w:divBdr>
                    <w:top w:val="none" w:sz="0" w:space="0" w:color="auto"/>
                    <w:left w:val="none" w:sz="0" w:space="0" w:color="auto"/>
                    <w:bottom w:val="none" w:sz="0" w:space="0" w:color="auto"/>
                    <w:right w:val="none" w:sz="0" w:space="0" w:color="auto"/>
                  </w:divBdr>
                </w:div>
                <w:div w:id="2018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09696">
      <w:bodyDiv w:val="1"/>
      <w:marLeft w:val="0"/>
      <w:marRight w:val="0"/>
      <w:marTop w:val="0"/>
      <w:marBottom w:val="0"/>
      <w:divBdr>
        <w:top w:val="none" w:sz="0" w:space="0" w:color="auto"/>
        <w:left w:val="none" w:sz="0" w:space="0" w:color="auto"/>
        <w:bottom w:val="none" w:sz="0" w:space="0" w:color="auto"/>
        <w:right w:val="none" w:sz="0" w:space="0" w:color="auto"/>
      </w:divBdr>
      <w:divsChild>
        <w:div w:id="1507208690">
          <w:marLeft w:val="0"/>
          <w:marRight w:val="0"/>
          <w:marTop w:val="0"/>
          <w:marBottom w:val="0"/>
          <w:divBdr>
            <w:top w:val="none" w:sz="0" w:space="0" w:color="auto"/>
            <w:left w:val="none" w:sz="0" w:space="0" w:color="auto"/>
            <w:bottom w:val="none" w:sz="0" w:space="0" w:color="auto"/>
            <w:right w:val="none" w:sz="0" w:space="0" w:color="auto"/>
          </w:divBdr>
          <w:divsChild>
            <w:div w:id="946276995">
              <w:marLeft w:val="0"/>
              <w:marRight w:val="0"/>
              <w:marTop w:val="0"/>
              <w:marBottom w:val="0"/>
              <w:divBdr>
                <w:top w:val="none" w:sz="0" w:space="0" w:color="auto"/>
                <w:left w:val="none" w:sz="0" w:space="0" w:color="auto"/>
                <w:bottom w:val="none" w:sz="0" w:space="0" w:color="auto"/>
                <w:right w:val="none" w:sz="0" w:space="0" w:color="auto"/>
              </w:divBdr>
              <w:divsChild>
                <w:div w:id="228738101">
                  <w:marLeft w:val="0"/>
                  <w:marRight w:val="0"/>
                  <w:marTop w:val="0"/>
                  <w:marBottom w:val="0"/>
                  <w:divBdr>
                    <w:top w:val="none" w:sz="0" w:space="0" w:color="auto"/>
                    <w:left w:val="none" w:sz="0" w:space="0" w:color="auto"/>
                    <w:bottom w:val="none" w:sz="0" w:space="0" w:color="auto"/>
                    <w:right w:val="none" w:sz="0" w:space="0" w:color="auto"/>
                  </w:divBdr>
                  <w:divsChild>
                    <w:div w:id="358437628">
                      <w:marLeft w:val="0"/>
                      <w:marRight w:val="0"/>
                      <w:marTop w:val="0"/>
                      <w:marBottom w:val="0"/>
                      <w:divBdr>
                        <w:top w:val="none" w:sz="0" w:space="0" w:color="auto"/>
                        <w:left w:val="none" w:sz="0" w:space="0" w:color="auto"/>
                        <w:bottom w:val="none" w:sz="0" w:space="0" w:color="auto"/>
                        <w:right w:val="none" w:sz="0" w:space="0" w:color="auto"/>
                      </w:divBdr>
                    </w:div>
                    <w:div w:id="1008098237">
                      <w:marLeft w:val="0"/>
                      <w:marRight w:val="0"/>
                      <w:marTop w:val="0"/>
                      <w:marBottom w:val="0"/>
                      <w:divBdr>
                        <w:top w:val="none" w:sz="0" w:space="0" w:color="auto"/>
                        <w:left w:val="none" w:sz="0" w:space="0" w:color="auto"/>
                        <w:bottom w:val="none" w:sz="0" w:space="0" w:color="auto"/>
                        <w:right w:val="none" w:sz="0" w:space="0" w:color="auto"/>
                      </w:divBdr>
                    </w:div>
                    <w:div w:id="373584332">
                      <w:marLeft w:val="0"/>
                      <w:marRight w:val="0"/>
                      <w:marTop w:val="0"/>
                      <w:marBottom w:val="0"/>
                      <w:divBdr>
                        <w:top w:val="none" w:sz="0" w:space="0" w:color="auto"/>
                        <w:left w:val="none" w:sz="0" w:space="0" w:color="auto"/>
                        <w:bottom w:val="none" w:sz="0" w:space="0" w:color="auto"/>
                        <w:right w:val="none" w:sz="0" w:space="0" w:color="auto"/>
                      </w:divBdr>
                    </w:div>
                    <w:div w:id="959610196">
                      <w:marLeft w:val="0"/>
                      <w:marRight w:val="0"/>
                      <w:marTop w:val="0"/>
                      <w:marBottom w:val="0"/>
                      <w:divBdr>
                        <w:top w:val="none" w:sz="0" w:space="0" w:color="auto"/>
                        <w:left w:val="none" w:sz="0" w:space="0" w:color="auto"/>
                        <w:bottom w:val="none" w:sz="0" w:space="0" w:color="auto"/>
                        <w:right w:val="none" w:sz="0" w:space="0" w:color="auto"/>
                      </w:divBdr>
                    </w:div>
                    <w:div w:id="567377753">
                      <w:marLeft w:val="0"/>
                      <w:marRight w:val="0"/>
                      <w:marTop w:val="0"/>
                      <w:marBottom w:val="0"/>
                      <w:divBdr>
                        <w:top w:val="none" w:sz="0" w:space="0" w:color="auto"/>
                        <w:left w:val="none" w:sz="0" w:space="0" w:color="auto"/>
                        <w:bottom w:val="none" w:sz="0" w:space="0" w:color="auto"/>
                        <w:right w:val="none" w:sz="0" w:space="0" w:color="auto"/>
                      </w:divBdr>
                    </w:div>
                    <w:div w:id="554051926">
                      <w:marLeft w:val="0"/>
                      <w:marRight w:val="0"/>
                      <w:marTop w:val="0"/>
                      <w:marBottom w:val="0"/>
                      <w:divBdr>
                        <w:top w:val="none" w:sz="0" w:space="0" w:color="auto"/>
                        <w:left w:val="none" w:sz="0" w:space="0" w:color="auto"/>
                        <w:bottom w:val="none" w:sz="0" w:space="0" w:color="auto"/>
                        <w:right w:val="none" w:sz="0" w:space="0" w:color="auto"/>
                      </w:divBdr>
                    </w:div>
                    <w:div w:id="1651858417">
                      <w:marLeft w:val="0"/>
                      <w:marRight w:val="0"/>
                      <w:marTop w:val="0"/>
                      <w:marBottom w:val="0"/>
                      <w:divBdr>
                        <w:top w:val="none" w:sz="0" w:space="0" w:color="auto"/>
                        <w:left w:val="none" w:sz="0" w:space="0" w:color="auto"/>
                        <w:bottom w:val="none" w:sz="0" w:space="0" w:color="auto"/>
                        <w:right w:val="none" w:sz="0" w:space="0" w:color="auto"/>
                      </w:divBdr>
                    </w:div>
                    <w:div w:id="10299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9564">
      <w:bodyDiv w:val="1"/>
      <w:marLeft w:val="0"/>
      <w:marRight w:val="0"/>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sChild>
            <w:div w:id="677083169">
              <w:marLeft w:val="0"/>
              <w:marRight w:val="0"/>
              <w:marTop w:val="0"/>
              <w:marBottom w:val="0"/>
              <w:divBdr>
                <w:top w:val="none" w:sz="0" w:space="0" w:color="auto"/>
                <w:left w:val="none" w:sz="0" w:space="0" w:color="auto"/>
                <w:bottom w:val="none" w:sz="0" w:space="0" w:color="auto"/>
                <w:right w:val="none" w:sz="0" w:space="0" w:color="auto"/>
              </w:divBdr>
              <w:divsChild>
                <w:div w:id="1117794996">
                  <w:marLeft w:val="0"/>
                  <w:marRight w:val="0"/>
                  <w:marTop w:val="0"/>
                  <w:marBottom w:val="0"/>
                  <w:divBdr>
                    <w:top w:val="none" w:sz="0" w:space="0" w:color="auto"/>
                    <w:left w:val="none" w:sz="0" w:space="0" w:color="auto"/>
                    <w:bottom w:val="none" w:sz="0" w:space="0" w:color="auto"/>
                    <w:right w:val="none" w:sz="0" w:space="0" w:color="auto"/>
                  </w:divBdr>
                  <w:divsChild>
                    <w:div w:id="507525890">
                      <w:marLeft w:val="0"/>
                      <w:marRight w:val="0"/>
                      <w:marTop w:val="0"/>
                      <w:marBottom w:val="0"/>
                      <w:divBdr>
                        <w:top w:val="none" w:sz="0" w:space="0" w:color="auto"/>
                        <w:left w:val="none" w:sz="0" w:space="0" w:color="auto"/>
                        <w:bottom w:val="none" w:sz="0" w:space="0" w:color="auto"/>
                        <w:right w:val="none" w:sz="0" w:space="0" w:color="auto"/>
                      </w:divBdr>
                      <w:divsChild>
                        <w:div w:id="1989555638">
                          <w:marLeft w:val="0"/>
                          <w:marRight w:val="0"/>
                          <w:marTop w:val="0"/>
                          <w:marBottom w:val="0"/>
                          <w:divBdr>
                            <w:top w:val="none" w:sz="0" w:space="0" w:color="auto"/>
                            <w:left w:val="none" w:sz="0" w:space="0" w:color="auto"/>
                            <w:bottom w:val="none" w:sz="0" w:space="0" w:color="auto"/>
                            <w:right w:val="none" w:sz="0" w:space="0" w:color="auto"/>
                          </w:divBdr>
                          <w:divsChild>
                            <w:div w:id="1632246952">
                              <w:marLeft w:val="0"/>
                              <w:marRight w:val="0"/>
                              <w:marTop w:val="0"/>
                              <w:marBottom w:val="0"/>
                              <w:divBdr>
                                <w:top w:val="none" w:sz="0" w:space="0" w:color="auto"/>
                                <w:left w:val="none" w:sz="0" w:space="0" w:color="auto"/>
                                <w:bottom w:val="none" w:sz="0" w:space="0" w:color="auto"/>
                                <w:right w:val="none" w:sz="0" w:space="0" w:color="auto"/>
                              </w:divBdr>
                              <w:divsChild>
                                <w:div w:id="46800153">
                                  <w:marLeft w:val="0"/>
                                  <w:marRight w:val="0"/>
                                  <w:marTop w:val="0"/>
                                  <w:marBottom w:val="0"/>
                                  <w:divBdr>
                                    <w:top w:val="none" w:sz="0" w:space="0" w:color="auto"/>
                                    <w:left w:val="none" w:sz="0" w:space="0" w:color="auto"/>
                                    <w:bottom w:val="none" w:sz="0" w:space="0" w:color="auto"/>
                                    <w:right w:val="none" w:sz="0" w:space="0" w:color="auto"/>
                                  </w:divBdr>
                                  <w:divsChild>
                                    <w:div w:id="691495378">
                                      <w:marLeft w:val="0"/>
                                      <w:marRight w:val="0"/>
                                      <w:marTop w:val="0"/>
                                      <w:marBottom w:val="0"/>
                                      <w:divBdr>
                                        <w:top w:val="none" w:sz="0" w:space="0" w:color="auto"/>
                                        <w:left w:val="none" w:sz="0" w:space="0" w:color="auto"/>
                                        <w:bottom w:val="none" w:sz="0" w:space="0" w:color="auto"/>
                                        <w:right w:val="none" w:sz="0" w:space="0" w:color="auto"/>
                                      </w:divBdr>
                                    </w:div>
                                    <w:div w:id="1605381402">
                                      <w:marLeft w:val="0"/>
                                      <w:marRight w:val="0"/>
                                      <w:marTop w:val="0"/>
                                      <w:marBottom w:val="0"/>
                                      <w:divBdr>
                                        <w:top w:val="none" w:sz="0" w:space="0" w:color="auto"/>
                                        <w:left w:val="none" w:sz="0" w:space="0" w:color="auto"/>
                                        <w:bottom w:val="none" w:sz="0" w:space="0" w:color="auto"/>
                                        <w:right w:val="none" w:sz="0" w:space="0" w:color="auto"/>
                                      </w:divBdr>
                                    </w:div>
                                    <w:div w:id="1538541136">
                                      <w:marLeft w:val="0"/>
                                      <w:marRight w:val="0"/>
                                      <w:marTop w:val="0"/>
                                      <w:marBottom w:val="0"/>
                                      <w:divBdr>
                                        <w:top w:val="none" w:sz="0" w:space="0" w:color="auto"/>
                                        <w:left w:val="none" w:sz="0" w:space="0" w:color="auto"/>
                                        <w:bottom w:val="none" w:sz="0" w:space="0" w:color="auto"/>
                                        <w:right w:val="none" w:sz="0" w:space="0" w:color="auto"/>
                                      </w:divBdr>
                                    </w:div>
                                    <w:div w:id="1996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1634">
      <w:bodyDiv w:val="1"/>
      <w:marLeft w:val="0"/>
      <w:marRight w:val="0"/>
      <w:marTop w:val="0"/>
      <w:marBottom w:val="0"/>
      <w:divBdr>
        <w:top w:val="none" w:sz="0" w:space="0" w:color="auto"/>
        <w:left w:val="none" w:sz="0" w:space="0" w:color="auto"/>
        <w:bottom w:val="none" w:sz="0" w:space="0" w:color="auto"/>
        <w:right w:val="none" w:sz="0" w:space="0" w:color="auto"/>
      </w:divBdr>
      <w:divsChild>
        <w:div w:id="1054696006">
          <w:marLeft w:val="0"/>
          <w:marRight w:val="0"/>
          <w:marTop w:val="0"/>
          <w:marBottom w:val="0"/>
          <w:divBdr>
            <w:top w:val="none" w:sz="0" w:space="0" w:color="auto"/>
            <w:left w:val="none" w:sz="0" w:space="0" w:color="auto"/>
            <w:bottom w:val="none" w:sz="0" w:space="0" w:color="auto"/>
            <w:right w:val="none" w:sz="0" w:space="0" w:color="auto"/>
          </w:divBdr>
          <w:divsChild>
            <w:div w:id="1210607725">
              <w:marLeft w:val="0"/>
              <w:marRight w:val="0"/>
              <w:marTop w:val="0"/>
              <w:marBottom w:val="0"/>
              <w:divBdr>
                <w:top w:val="none" w:sz="0" w:space="0" w:color="auto"/>
                <w:left w:val="none" w:sz="0" w:space="0" w:color="auto"/>
                <w:bottom w:val="none" w:sz="0" w:space="0" w:color="auto"/>
                <w:right w:val="none" w:sz="0" w:space="0" w:color="auto"/>
              </w:divBdr>
              <w:divsChild>
                <w:div w:id="2267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451">
      <w:bodyDiv w:val="1"/>
      <w:marLeft w:val="0"/>
      <w:marRight w:val="0"/>
      <w:marTop w:val="0"/>
      <w:marBottom w:val="0"/>
      <w:divBdr>
        <w:top w:val="none" w:sz="0" w:space="0" w:color="auto"/>
        <w:left w:val="none" w:sz="0" w:space="0" w:color="auto"/>
        <w:bottom w:val="none" w:sz="0" w:space="0" w:color="auto"/>
        <w:right w:val="none" w:sz="0" w:space="0" w:color="auto"/>
      </w:divBdr>
      <w:divsChild>
        <w:div w:id="2029674390">
          <w:marLeft w:val="0"/>
          <w:marRight w:val="0"/>
          <w:marTop w:val="0"/>
          <w:marBottom w:val="0"/>
          <w:divBdr>
            <w:top w:val="none" w:sz="0" w:space="0" w:color="auto"/>
            <w:left w:val="none" w:sz="0" w:space="0" w:color="auto"/>
            <w:bottom w:val="none" w:sz="0" w:space="0" w:color="auto"/>
            <w:right w:val="none" w:sz="0" w:space="0" w:color="auto"/>
          </w:divBdr>
          <w:divsChild>
            <w:div w:id="206182398">
              <w:marLeft w:val="0"/>
              <w:marRight w:val="0"/>
              <w:marTop w:val="0"/>
              <w:marBottom w:val="0"/>
              <w:divBdr>
                <w:top w:val="none" w:sz="0" w:space="0" w:color="auto"/>
                <w:left w:val="none" w:sz="0" w:space="0" w:color="auto"/>
                <w:bottom w:val="none" w:sz="0" w:space="0" w:color="auto"/>
                <w:right w:val="none" w:sz="0" w:space="0" w:color="auto"/>
              </w:divBdr>
              <w:divsChild>
                <w:div w:id="347559615">
                  <w:marLeft w:val="0"/>
                  <w:marRight w:val="0"/>
                  <w:marTop w:val="0"/>
                  <w:marBottom w:val="0"/>
                  <w:divBdr>
                    <w:top w:val="none" w:sz="0" w:space="0" w:color="auto"/>
                    <w:left w:val="none" w:sz="0" w:space="0" w:color="auto"/>
                    <w:bottom w:val="none" w:sz="0" w:space="0" w:color="auto"/>
                    <w:right w:val="none" w:sz="0" w:space="0" w:color="auto"/>
                  </w:divBdr>
                  <w:divsChild>
                    <w:div w:id="1919319929">
                      <w:marLeft w:val="0"/>
                      <w:marRight w:val="0"/>
                      <w:marTop w:val="0"/>
                      <w:marBottom w:val="0"/>
                      <w:divBdr>
                        <w:top w:val="none" w:sz="0" w:space="0" w:color="auto"/>
                        <w:left w:val="none" w:sz="0" w:space="0" w:color="auto"/>
                        <w:bottom w:val="none" w:sz="0" w:space="0" w:color="auto"/>
                        <w:right w:val="none" w:sz="0" w:space="0" w:color="auto"/>
                      </w:divBdr>
                    </w:div>
                    <w:div w:id="1958296932">
                      <w:marLeft w:val="0"/>
                      <w:marRight w:val="0"/>
                      <w:marTop w:val="0"/>
                      <w:marBottom w:val="0"/>
                      <w:divBdr>
                        <w:top w:val="none" w:sz="0" w:space="0" w:color="auto"/>
                        <w:left w:val="none" w:sz="0" w:space="0" w:color="auto"/>
                        <w:bottom w:val="none" w:sz="0" w:space="0" w:color="auto"/>
                        <w:right w:val="none" w:sz="0" w:space="0" w:color="auto"/>
                      </w:divBdr>
                    </w:div>
                    <w:div w:id="1272930095">
                      <w:marLeft w:val="0"/>
                      <w:marRight w:val="0"/>
                      <w:marTop w:val="0"/>
                      <w:marBottom w:val="0"/>
                      <w:divBdr>
                        <w:top w:val="none" w:sz="0" w:space="0" w:color="auto"/>
                        <w:left w:val="none" w:sz="0" w:space="0" w:color="auto"/>
                        <w:bottom w:val="none" w:sz="0" w:space="0" w:color="auto"/>
                        <w:right w:val="none" w:sz="0" w:space="0" w:color="auto"/>
                      </w:divBdr>
                    </w:div>
                    <w:div w:id="889072401">
                      <w:marLeft w:val="0"/>
                      <w:marRight w:val="0"/>
                      <w:marTop w:val="0"/>
                      <w:marBottom w:val="0"/>
                      <w:divBdr>
                        <w:top w:val="none" w:sz="0" w:space="0" w:color="auto"/>
                        <w:left w:val="none" w:sz="0" w:space="0" w:color="auto"/>
                        <w:bottom w:val="none" w:sz="0" w:space="0" w:color="auto"/>
                        <w:right w:val="none" w:sz="0" w:space="0" w:color="auto"/>
                      </w:divBdr>
                    </w:div>
                    <w:div w:id="1365403223">
                      <w:marLeft w:val="0"/>
                      <w:marRight w:val="0"/>
                      <w:marTop w:val="0"/>
                      <w:marBottom w:val="0"/>
                      <w:divBdr>
                        <w:top w:val="none" w:sz="0" w:space="0" w:color="auto"/>
                        <w:left w:val="none" w:sz="0" w:space="0" w:color="auto"/>
                        <w:bottom w:val="none" w:sz="0" w:space="0" w:color="auto"/>
                        <w:right w:val="none" w:sz="0" w:space="0" w:color="auto"/>
                      </w:divBdr>
                    </w:div>
                    <w:div w:id="1055619238">
                      <w:marLeft w:val="0"/>
                      <w:marRight w:val="0"/>
                      <w:marTop w:val="0"/>
                      <w:marBottom w:val="0"/>
                      <w:divBdr>
                        <w:top w:val="none" w:sz="0" w:space="0" w:color="auto"/>
                        <w:left w:val="none" w:sz="0" w:space="0" w:color="auto"/>
                        <w:bottom w:val="none" w:sz="0" w:space="0" w:color="auto"/>
                        <w:right w:val="none" w:sz="0" w:space="0" w:color="auto"/>
                      </w:divBdr>
                    </w:div>
                    <w:div w:id="494414842">
                      <w:marLeft w:val="0"/>
                      <w:marRight w:val="0"/>
                      <w:marTop w:val="0"/>
                      <w:marBottom w:val="0"/>
                      <w:divBdr>
                        <w:top w:val="none" w:sz="0" w:space="0" w:color="auto"/>
                        <w:left w:val="none" w:sz="0" w:space="0" w:color="auto"/>
                        <w:bottom w:val="none" w:sz="0" w:space="0" w:color="auto"/>
                        <w:right w:val="none" w:sz="0" w:space="0" w:color="auto"/>
                      </w:divBdr>
                    </w:div>
                    <w:div w:id="952782112">
                      <w:marLeft w:val="0"/>
                      <w:marRight w:val="0"/>
                      <w:marTop w:val="0"/>
                      <w:marBottom w:val="0"/>
                      <w:divBdr>
                        <w:top w:val="none" w:sz="0" w:space="0" w:color="auto"/>
                        <w:left w:val="none" w:sz="0" w:space="0" w:color="auto"/>
                        <w:bottom w:val="none" w:sz="0" w:space="0" w:color="auto"/>
                        <w:right w:val="none" w:sz="0" w:space="0" w:color="auto"/>
                      </w:divBdr>
                    </w:div>
                    <w:div w:id="1582252305">
                      <w:marLeft w:val="0"/>
                      <w:marRight w:val="0"/>
                      <w:marTop w:val="0"/>
                      <w:marBottom w:val="0"/>
                      <w:divBdr>
                        <w:top w:val="none" w:sz="0" w:space="0" w:color="auto"/>
                        <w:left w:val="none" w:sz="0" w:space="0" w:color="auto"/>
                        <w:bottom w:val="none" w:sz="0" w:space="0" w:color="auto"/>
                        <w:right w:val="none" w:sz="0" w:space="0" w:color="auto"/>
                      </w:divBdr>
                    </w:div>
                    <w:div w:id="1451850537">
                      <w:marLeft w:val="0"/>
                      <w:marRight w:val="0"/>
                      <w:marTop w:val="0"/>
                      <w:marBottom w:val="0"/>
                      <w:divBdr>
                        <w:top w:val="none" w:sz="0" w:space="0" w:color="auto"/>
                        <w:left w:val="none" w:sz="0" w:space="0" w:color="auto"/>
                        <w:bottom w:val="none" w:sz="0" w:space="0" w:color="auto"/>
                        <w:right w:val="none" w:sz="0" w:space="0" w:color="auto"/>
                      </w:divBdr>
                    </w:div>
                    <w:div w:id="1901673589">
                      <w:marLeft w:val="0"/>
                      <w:marRight w:val="0"/>
                      <w:marTop w:val="0"/>
                      <w:marBottom w:val="0"/>
                      <w:divBdr>
                        <w:top w:val="none" w:sz="0" w:space="0" w:color="auto"/>
                        <w:left w:val="none" w:sz="0" w:space="0" w:color="auto"/>
                        <w:bottom w:val="none" w:sz="0" w:space="0" w:color="auto"/>
                        <w:right w:val="none" w:sz="0" w:space="0" w:color="auto"/>
                      </w:divBdr>
                    </w:div>
                    <w:div w:id="19203239">
                      <w:marLeft w:val="0"/>
                      <w:marRight w:val="0"/>
                      <w:marTop w:val="0"/>
                      <w:marBottom w:val="0"/>
                      <w:divBdr>
                        <w:top w:val="none" w:sz="0" w:space="0" w:color="auto"/>
                        <w:left w:val="none" w:sz="0" w:space="0" w:color="auto"/>
                        <w:bottom w:val="none" w:sz="0" w:space="0" w:color="auto"/>
                        <w:right w:val="none" w:sz="0" w:space="0" w:color="auto"/>
                      </w:divBdr>
                    </w:div>
                    <w:div w:id="302464119">
                      <w:marLeft w:val="0"/>
                      <w:marRight w:val="0"/>
                      <w:marTop w:val="0"/>
                      <w:marBottom w:val="0"/>
                      <w:divBdr>
                        <w:top w:val="none" w:sz="0" w:space="0" w:color="auto"/>
                        <w:left w:val="none" w:sz="0" w:space="0" w:color="auto"/>
                        <w:bottom w:val="none" w:sz="0" w:space="0" w:color="auto"/>
                        <w:right w:val="none" w:sz="0" w:space="0" w:color="auto"/>
                      </w:divBdr>
                    </w:div>
                    <w:div w:id="679433234">
                      <w:marLeft w:val="0"/>
                      <w:marRight w:val="0"/>
                      <w:marTop w:val="0"/>
                      <w:marBottom w:val="0"/>
                      <w:divBdr>
                        <w:top w:val="none" w:sz="0" w:space="0" w:color="auto"/>
                        <w:left w:val="none" w:sz="0" w:space="0" w:color="auto"/>
                        <w:bottom w:val="none" w:sz="0" w:space="0" w:color="auto"/>
                        <w:right w:val="none" w:sz="0" w:space="0" w:color="auto"/>
                      </w:divBdr>
                    </w:div>
                    <w:div w:id="1671983180">
                      <w:marLeft w:val="0"/>
                      <w:marRight w:val="0"/>
                      <w:marTop w:val="0"/>
                      <w:marBottom w:val="0"/>
                      <w:divBdr>
                        <w:top w:val="none" w:sz="0" w:space="0" w:color="auto"/>
                        <w:left w:val="none" w:sz="0" w:space="0" w:color="auto"/>
                        <w:bottom w:val="none" w:sz="0" w:space="0" w:color="auto"/>
                        <w:right w:val="none" w:sz="0" w:space="0" w:color="auto"/>
                      </w:divBdr>
                    </w:div>
                    <w:div w:id="811949192">
                      <w:marLeft w:val="0"/>
                      <w:marRight w:val="0"/>
                      <w:marTop w:val="0"/>
                      <w:marBottom w:val="0"/>
                      <w:divBdr>
                        <w:top w:val="none" w:sz="0" w:space="0" w:color="auto"/>
                        <w:left w:val="none" w:sz="0" w:space="0" w:color="auto"/>
                        <w:bottom w:val="none" w:sz="0" w:space="0" w:color="auto"/>
                        <w:right w:val="none" w:sz="0" w:space="0" w:color="auto"/>
                      </w:divBdr>
                    </w:div>
                    <w:div w:id="19400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7536">
      <w:bodyDiv w:val="1"/>
      <w:marLeft w:val="0"/>
      <w:marRight w:val="0"/>
      <w:marTop w:val="0"/>
      <w:marBottom w:val="0"/>
      <w:divBdr>
        <w:top w:val="none" w:sz="0" w:space="0" w:color="auto"/>
        <w:left w:val="none" w:sz="0" w:space="0" w:color="auto"/>
        <w:bottom w:val="none" w:sz="0" w:space="0" w:color="auto"/>
        <w:right w:val="none" w:sz="0" w:space="0" w:color="auto"/>
      </w:divBdr>
      <w:divsChild>
        <w:div w:id="1331717255">
          <w:marLeft w:val="0"/>
          <w:marRight w:val="0"/>
          <w:marTop w:val="0"/>
          <w:marBottom w:val="0"/>
          <w:divBdr>
            <w:top w:val="none" w:sz="0" w:space="0" w:color="auto"/>
            <w:left w:val="none" w:sz="0" w:space="0" w:color="auto"/>
            <w:bottom w:val="none" w:sz="0" w:space="0" w:color="auto"/>
            <w:right w:val="none" w:sz="0" w:space="0" w:color="auto"/>
          </w:divBdr>
          <w:divsChild>
            <w:div w:id="887423682">
              <w:marLeft w:val="0"/>
              <w:marRight w:val="0"/>
              <w:marTop w:val="0"/>
              <w:marBottom w:val="0"/>
              <w:divBdr>
                <w:top w:val="none" w:sz="0" w:space="0" w:color="auto"/>
                <w:left w:val="none" w:sz="0" w:space="0" w:color="auto"/>
                <w:bottom w:val="none" w:sz="0" w:space="0" w:color="auto"/>
                <w:right w:val="none" w:sz="0" w:space="0" w:color="auto"/>
              </w:divBdr>
            </w:div>
            <w:div w:id="1353646229">
              <w:marLeft w:val="0"/>
              <w:marRight w:val="0"/>
              <w:marTop w:val="0"/>
              <w:marBottom w:val="0"/>
              <w:divBdr>
                <w:top w:val="none" w:sz="0" w:space="0" w:color="auto"/>
                <w:left w:val="none" w:sz="0" w:space="0" w:color="auto"/>
                <w:bottom w:val="none" w:sz="0" w:space="0" w:color="auto"/>
                <w:right w:val="none" w:sz="0" w:space="0" w:color="auto"/>
              </w:divBdr>
            </w:div>
            <w:div w:id="1506287880">
              <w:marLeft w:val="0"/>
              <w:marRight w:val="0"/>
              <w:marTop w:val="0"/>
              <w:marBottom w:val="0"/>
              <w:divBdr>
                <w:top w:val="none" w:sz="0" w:space="0" w:color="auto"/>
                <w:left w:val="none" w:sz="0" w:space="0" w:color="auto"/>
                <w:bottom w:val="none" w:sz="0" w:space="0" w:color="auto"/>
                <w:right w:val="none" w:sz="0" w:space="0" w:color="auto"/>
              </w:divBdr>
            </w:div>
            <w:div w:id="1542935382">
              <w:marLeft w:val="0"/>
              <w:marRight w:val="0"/>
              <w:marTop w:val="0"/>
              <w:marBottom w:val="0"/>
              <w:divBdr>
                <w:top w:val="none" w:sz="0" w:space="0" w:color="auto"/>
                <w:left w:val="none" w:sz="0" w:space="0" w:color="auto"/>
                <w:bottom w:val="none" w:sz="0" w:space="0" w:color="auto"/>
                <w:right w:val="none" w:sz="0" w:space="0" w:color="auto"/>
              </w:divBdr>
            </w:div>
            <w:div w:id="17142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729">
      <w:bodyDiv w:val="1"/>
      <w:marLeft w:val="0"/>
      <w:marRight w:val="0"/>
      <w:marTop w:val="0"/>
      <w:marBottom w:val="0"/>
      <w:divBdr>
        <w:top w:val="none" w:sz="0" w:space="0" w:color="auto"/>
        <w:left w:val="none" w:sz="0" w:space="0" w:color="auto"/>
        <w:bottom w:val="none" w:sz="0" w:space="0" w:color="auto"/>
        <w:right w:val="none" w:sz="0" w:space="0" w:color="auto"/>
      </w:divBdr>
      <w:divsChild>
        <w:div w:id="126516264">
          <w:marLeft w:val="0"/>
          <w:marRight w:val="0"/>
          <w:marTop w:val="0"/>
          <w:marBottom w:val="0"/>
          <w:divBdr>
            <w:top w:val="none" w:sz="0" w:space="0" w:color="auto"/>
            <w:left w:val="none" w:sz="0" w:space="0" w:color="auto"/>
            <w:bottom w:val="none" w:sz="0" w:space="0" w:color="auto"/>
            <w:right w:val="none" w:sz="0" w:space="0" w:color="auto"/>
          </w:divBdr>
          <w:divsChild>
            <w:div w:id="1303652972">
              <w:marLeft w:val="0"/>
              <w:marRight w:val="0"/>
              <w:marTop w:val="0"/>
              <w:marBottom w:val="0"/>
              <w:divBdr>
                <w:top w:val="none" w:sz="0" w:space="0" w:color="auto"/>
                <w:left w:val="none" w:sz="0" w:space="0" w:color="auto"/>
                <w:bottom w:val="none" w:sz="0" w:space="0" w:color="auto"/>
                <w:right w:val="none" w:sz="0" w:space="0" w:color="auto"/>
              </w:divBdr>
              <w:divsChild>
                <w:div w:id="6284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8639">
      <w:bodyDiv w:val="1"/>
      <w:marLeft w:val="0"/>
      <w:marRight w:val="0"/>
      <w:marTop w:val="0"/>
      <w:marBottom w:val="0"/>
      <w:divBdr>
        <w:top w:val="none" w:sz="0" w:space="0" w:color="auto"/>
        <w:left w:val="none" w:sz="0" w:space="0" w:color="auto"/>
        <w:bottom w:val="none" w:sz="0" w:space="0" w:color="auto"/>
        <w:right w:val="none" w:sz="0" w:space="0" w:color="auto"/>
      </w:divBdr>
      <w:divsChild>
        <w:div w:id="427308681">
          <w:marLeft w:val="0"/>
          <w:marRight w:val="0"/>
          <w:marTop w:val="0"/>
          <w:marBottom w:val="0"/>
          <w:divBdr>
            <w:top w:val="none" w:sz="0" w:space="0" w:color="auto"/>
            <w:left w:val="none" w:sz="0" w:space="0" w:color="auto"/>
            <w:bottom w:val="none" w:sz="0" w:space="0" w:color="auto"/>
            <w:right w:val="none" w:sz="0" w:space="0" w:color="auto"/>
          </w:divBdr>
          <w:divsChild>
            <w:div w:id="904222406">
              <w:marLeft w:val="0"/>
              <w:marRight w:val="0"/>
              <w:marTop w:val="0"/>
              <w:marBottom w:val="0"/>
              <w:divBdr>
                <w:top w:val="none" w:sz="0" w:space="0" w:color="auto"/>
                <w:left w:val="none" w:sz="0" w:space="0" w:color="auto"/>
                <w:bottom w:val="none" w:sz="0" w:space="0" w:color="auto"/>
                <w:right w:val="none" w:sz="0" w:space="0" w:color="auto"/>
              </w:divBdr>
              <w:divsChild>
                <w:div w:id="758792381">
                  <w:marLeft w:val="0"/>
                  <w:marRight w:val="0"/>
                  <w:marTop w:val="0"/>
                  <w:marBottom w:val="0"/>
                  <w:divBdr>
                    <w:top w:val="none" w:sz="0" w:space="0" w:color="auto"/>
                    <w:left w:val="none" w:sz="0" w:space="0" w:color="auto"/>
                    <w:bottom w:val="none" w:sz="0" w:space="0" w:color="auto"/>
                    <w:right w:val="none" w:sz="0" w:space="0" w:color="auto"/>
                  </w:divBdr>
                  <w:divsChild>
                    <w:div w:id="1677535104">
                      <w:marLeft w:val="0"/>
                      <w:marRight w:val="0"/>
                      <w:marTop w:val="0"/>
                      <w:marBottom w:val="0"/>
                      <w:divBdr>
                        <w:top w:val="none" w:sz="0" w:space="0" w:color="auto"/>
                        <w:left w:val="none" w:sz="0" w:space="0" w:color="auto"/>
                        <w:bottom w:val="none" w:sz="0" w:space="0" w:color="auto"/>
                        <w:right w:val="none" w:sz="0" w:space="0" w:color="auto"/>
                      </w:divBdr>
                    </w:div>
                    <w:div w:id="1832524239">
                      <w:marLeft w:val="0"/>
                      <w:marRight w:val="0"/>
                      <w:marTop w:val="0"/>
                      <w:marBottom w:val="0"/>
                      <w:divBdr>
                        <w:top w:val="none" w:sz="0" w:space="0" w:color="auto"/>
                        <w:left w:val="none" w:sz="0" w:space="0" w:color="auto"/>
                        <w:bottom w:val="none" w:sz="0" w:space="0" w:color="auto"/>
                        <w:right w:val="none" w:sz="0" w:space="0" w:color="auto"/>
                      </w:divBdr>
                    </w:div>
                    <w:div w:id="882861977">
                      <w:marLeft w:val="0"/>
                      <w:marRight w:val="0"/>
                      <w:marTop w:val="0"/>
                      <w:marBottom w:val="0"/>
                      <w:divBdr>
                        <w:top w:val="none" w:sz="0" w:space="0" w:color="auto"/>
                        <w:left w:val="none" w:sz="0" w:space="0" w:color="auto"/>
                        <w:bottom w:val="none" w:sz="0" w:space="0" w:color="auto"/>
                        <w:right w:val="none" w:sz="0" w:space="0" w:color="auto"/>
                      </w:divBdr>
                    </w:div>
                    <w:div w:id="154802824">
                      <w:marLeft w:val="0"/>
                      <w:marRight w:val="0"/>
                      <w:marTop w:val="0"/>
                      <w:marBottom w:val="0"/>
                      <w:divBdr>
                        <w:top w:val="none" w:sz="0" w:space="0" w:color="auto"/>
                        <w:left w:val="none" w:sz="0" w:space="0" w:color="auto"/>
                        <w:bottom w:val="none" w:sz="0" w:space="0" w:color="auto"/>
                        <w:right w:val="none" w:sz="0" w:space="0" w:color="auto"/>
                      </w:divBdr>
                    </w:div>
                    <w:div w:id="1619726443">
                      <w:marLeft w:val="0"/>
                      <w:marRight w:val="0"/>
                      <w:marTop w:val="0"/>
                      <w:marBottom w:val="0"/>
                      <w:divBdr>
                        <w:top w:val="none" w:sz="0" w:space="0" w:color="auto"/>
                        <w:left w:val="none" w:sz="0" w:space="0" w:color="auto"/>
                        <w:bottom w:val="none" w:sz="0" w:space="0" w:color="auto"/>
                        <w:right w:val="none" w:sz="0" w:space="0" w:color="auto"/>
                      </w:divBdr>
                    </w:div>
                    <w:div w:id="14232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8631">
      <w:bodyDiv w:val="1"/>
      <w:marLeft w:val="0"/>
      <w:marRight w:val="0"/>
      <w:marTop w:val="0"/>
      <w:marBottom w:val="0"/>
      <w:divBdr>
        <w:top w:val="none" w:sz="0" w:space="0" w:color="auto"/>
        <w:left w:val="none" w:sz="0" w:space="0" w:color="auto"/>
        <w:bottom w:val="none" w:sz="0" w:space="0" w:color="auto"/>
        <w:right w:val="none" w:sz="0" w:space="0" w:color="auto"/>
      </w:divBdr>
      <w:divsChild>
        <w:div w:id="1163425215">
          <w:marLeft w:val="0"/>
          <w:marRight w:val="0"/>
          <w:marTop w:val="0"/>
          <w:marBottom w:val="0"/>
          <w:divBdr>
            <w:top w:val="none" w:sz="0" w:space="0" w:color="auto"/>
            <w:left w:val="none" w:sz="0" w:space="0" w:color="auto"/>
            <w:bottom w:val="none" w:sz="0" w:space="0" w:color="auto"/>
            <w:right w:val="none" w:sz="0" w:space="0" w:color="auto"/>
          </w:divBdr>
          <w:divsChild>
            <w:div w:id="942110837">
              <w:marLeft w:val="0"/>
              <w:marRight w:val="0"/>
              <w:marTop w:val="0"/>
              <w:marBottom w:val="0"/>
              <w:divBdr>
                <w:top w:val="none" w:sz="0" w:space="0" w:color="auto"/>
                <w:left w:val="none" w:sz="0" w:space="0" w:color="auto"/>
                <w:bottom w:val="none" w:sz="0" w:space="0" w:color="auto"/>
                <w:right w:val="none" w:sz="0" w:space="0" w:color="auto"/>
              </w:divBdr>
              <w:divsChild>
                <w:div w:id="1235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5117">
      <w:bodyDiv w:val="1"/>
      <w:marLeft w:val="0"/>
      <w:marRight w:val="0"/>
      <w:marTop w:val="0"/>
      <w:marBottom w:val="0"/>
      <w:divBdr>
        <w:top w:val="none" w:sz="0" w:space="0" w:color="auto"/>
        <w:left w:val="none" w:sz="0" w:space="0" w:color="auto"/>
        <w:bottom w:val="none" w:sz="0" w:space="0" w:color="auto"/>
        <w:right w:val="none" w:sz="0" w:space="0" w:color="auto"/>
      </w:divBdr>
    </w:div>
    <w:div w:id="1005087193">
      <w:bodyDiv w:val="1"/>
      <w:marLeft w:val="0"/>
      <w:marRight w:val="0"/>
      <w:marTop w:val="0"/>
      <w:marBottom w:val="0"/>
      <w:divBdr>
        <w:top w:val="none" w:sz="0" w:space="0" w:color="auto"/>
        <w:left w:val="none" w:sz="0" w:space="0" w:color="auto"/>
        <w:bottom w:val="none" w:sz="0" w:space="0" w:color="auto"/>
        <w:right w:val="none" w:sz="0" w:space="0" w:color="auto"/>
      </w:divBdr>
      <w:divsChild>
        <w:div w:id="700711017">
          <w:marLeft w:val="0"/>
          <w:marRight w:val="0"/>
          <w:marTop w:val="0"/>
          <w:marBottom w:val="0"/>
          <w:divBdr>
            <w:top w:val="none" w:sz="0" w:space="0" w:color="auto"/>
            <w:left w:val="none" w:sz="0" w:space="0" w:color="auto"/>
            <w:bottom w:val="none" w:sz="0" w:space="0" w:color="auto"/>
            <w:right w:val="none" w:sz="0" w:space="0" w:color="auto"/>
          </w:divBdr>
          <w:divsChild>
            <w:div w:id="646861807">
              <w:marLeft w:val="0"/>
              <w:marRight w:val="0"/>
              <w:marTop w:val="0"/>
              <w:marBottom w:val="0"/>
              <w:divBdr>
                <w:top w:val="none" w:sz="0" w:space="0" w:color="auto"/>
                <w:left w:val="none" w:sz="0" w:space="0" w:color="auto"/>
                <w:bottom w:val="none" w:sz="0" w:space="0" w:color="auto"/>
                <w:right w:val="none" w:sz="0" w:space="0" w:color="auto"/>
              </w:divBdr>
              <w:divsChild>
                <w:div w:id="1854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2913">
      <w:bodyDiv w:val="1"/>
      <w:marLeft w:val="0"/>
      <w:marRight w:val="0"/>
      <w:marTop w:val="0"/>
      <w:marBottom w:val="0"/>
      <w:divBdr>
        <w:top w:val="none" w:sz="0" w:space="0" w:color="auto"/>
        <w:left w:val="none" w:sz="0" w:space="0" w:color="auto"/>
        <w:bottom w:val="none" w:sz="0" w:space="0" w:color="auto"/>
        <w:right w:val="none" w:sz="0" w:space="0" w:color="auto"/>
      </w:divBdr>
      <w:divsChild>
        <w:div w:id="1617909701">
          <w:marLeft w:val="0"/>
          <w:marRight w:val="0"/>
          <w:marTop w:val="0"/>
          <w:marBottom w:val="0"/>
          <w:divBdr>
            <w:top w:val="none" w:sz="0" w:space="0" w:color="auto"/>
            <w:left w:val="none" w:sz="0" w:space="0" w:color="auto"/>
            <w:bottom w:val="none" w:sz="0" w:space="0" w:color="auto"/>
            <w:right w:val="none" w:sz="0" w:space="0" w:color="auto"/>
          </w:divBdr>
          <w:divsChild>
            <w:div w:id="385185706">
              <w:marLeft w:val="0"/>
              <w:marRight w:val="0"/>
              <w:marTop w:val="0"/>
              <w:marBottom w:val="0"/>
              <w:divBdr>
                <w:top w:val="none" w:sz="0" w:space="0" w:color="auto"/>
                <w:left w:val="none" w:sz="0" w:space="0" w:color="auto"/>
                <w:bottom w:val="none" w:sz="0" w:space="0" w:color="auto"/>
                <w:right w:val="none" w:sz="0" w:space="0" w:color="auto"/>
              </w:divBdr>
              <w:divsChild>
                <w:div w:id="1713453694">
                  <w:marLeft w:val="3750"/>
                  <w:marRight w:val="750"/>
                  <w:marTop w:val="450"/>
                  <w:marBottom w:val="0"/>
                  <w:divBdr>
                    <w:top w:val="none" w:sz="0" w:space="0" w:color="auto"/>
                    <w:left w:val="none" w:sz="0" w:space="0" w:color="auto"/>
                    <w:bottom w:val="none" w:sz="0" w:space="0" w:color="auto"/>
                    <w:right w:val="none" w:sz="0" w:space="0" w:color="auto"/>
                  </w:divBdr>
                  <w:divsChild>
                    <w:div w:id="3864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4792">
      <w:bodyDiv w:val="1"/>
      <w:marLeft w:val="0"/>
      <w:marRight w:val="0"/>
      <w:marTop w:val="0"/>
      <w:marBottom w:val="0"/>
      <w:divBdr>
        <w:top w:val="none" w:sz="0" w:space="0" w:color="auto"/>
        <w:left w:val="none" w:sz="0" w:space="0" w:color="auto"/>
        <w:bottom w:val="none" w:sz="0" w:space="0" w:color="auto"/>
        <w:right w:val="none" w:sz="0" w:space="0" w:color="auto"/>
      </w:divBdr>
      <w:divsChild>
        <w:div w:id="392850361">
          <w:marLeft w:val="0"/>
          <w:marRight w:val="0"/>
          <w:marTop w:val="0"/>
          <w:marBottom w:val="0"/>
          <w:divBdr>
            <w:top w:val="none" w:sz="0" w:space="0" w:color="auto"/>
            <w:left w:val="none" w:sz="0" w:space="0" w:color="auto"/>
            <w:bottom w:val="none" w:sz="0" w:space="0" w:color="auto"/>
            <w:right w:val="none" w:sz="0" w:space="0" w:color="auto"/>
          </w:divBdr>
          <w:divsChild>
            <w:div w:id="988435282">
              <w:marLeft w:val="0"/>
              <w:marRight w:val="0"/>
              <w:marTop w:val="0"/>
              <w:marBottom w:val="0"/>
              <w:divBdr>
                <w:top w:val="none" w:sz="0" w:space="0" w:color="auto"/>
                <w:left w:val="none" w:sz="0" w:space="0" w:color="auto"/>
                <w:bottom w:val="none" w:sz="0" w:space="0" w:color="auto"/>
                <w:right w:val="none" w:sz="0" w:space="0" w:color="auto"/>
              </w:divBdr>
              <w:divsChild>
                <w:div w:id="1541891321">
                  <w:marLeft w:val="0"/>
                  <w:marRight w:val="0"/>
                  <w:marTop w:val="0"/>
                  <w:marBottom w:val="0"/>
                  <w:divBdr>
                    <w:top w:val="none" w:sz="0" w:space="0" w:color="auto"/>
                    <w:left w:val="none" w:sz="0" w:space="0" w:color="auto"/>
                    <w:bottom w:val="none" w:sz="0" w:space="0" w:color="auto"/>
                    <w:right w:val="none" w:sz="0" w:space="0" w:color="auto"/>
                  </w:divBdr>
                  <w:divsChild>
                    <w:div w:id="414477735">
                      <w:marLeft w:val="0"/>
                      <w:marRight w:val="0"/>
                      <w:marTop w:val="0"/>
                      <w:marBottom w:val="0"/>
                      <w:divBdr>
                        <w:top w:val="none" w:sz="0" w:space="0" w:color="auto"/>
                        <w:left w:val="none" w:sz="0" w:space="0" w:color="auto"/>
                        <w:bottom w:val="none" w:sz="0" w:space="0" w:color="auto"/>
                        <w:right w:val="none" w:sz="0" w:space="0" w:color="auto"/>
                      </w:divBdr>
                    </w:div>
                    <w:div w:id="546990016">
                      <w:marLeft w:val="0"/>
                      <w:marRight w:val="0"/>
                      <w:marTop w:val="0"/>
                      <w:marBottom w:val="0"/>
                      <w:divBdr>
                        <w:top w:val="none" w:sz="0" w:space="0" w:color="auto"/>
                        <w:left w:val="none" w:sz="0" w:space="0" w:color="auto"/>
                        <w:bottom w:val="none" w:sz="0" w:space="0" w:color="auto"/>
                        <w:right w:val="none" w:sz="0" w:space="0" w:color="auto"/>
                      </w:divBdr>
                    </w:div>
                    <w:div w:id="1133059445">
                      <w:marLeft w:val="0"/>
                      <w:marRight w:val="0"/>
                      <w:marTop w:val="0"/>
                      <w:marBottom w:val="0"/>
                      <w:divBdr>
                        <w:top w:val="none" w:sz="0" w:space="0" w:color="auto"/>
                        <w:left w:val="none" w:sz="0" w:space="0" w:color="auto"/>
                        <w:bottom w:val="none" w:sz="0" w:space="0" w:color="auto"/>
                        <w:right w:val="none" w:sz="0" w:space="0" w:color="auto"/>
                      </w:divBdr>
                    </w:div>
                    <w:div w:id="2117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44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03">
          <w:marLeft w:val="0"/>
          <w:marRight w:val="0"/>
          <w:marTop w:val="0"/>
          <w:marBottom w:val="0"/>
          <w:divBdr>
            <w:top w:val="none" w:sz="0" w:space="0" w:color="auto"/>
            <w:left w:val="none" w:sz="0" w:space="0" w:color="auto"/>
            <w:bottom w:val="none" w:sz="0" w:space="0" w:color="auto"/>
            <w:right w:val="none" w:sz="0" w:space="0" w:color="auto"/>
          </w:divBdr>
          <w:divsChild>
            <w:div w:id="1958755452">
              <w:marLeft w:val="0"/>
              <w:marRight w:val="0"/>
              <w:marTop w:val="0"/>
              <w:marBottom w:val="0"/>
              <w:divBdr>
                <w:top w:val="none" w:sz="0" w:space="0" w:color="auto"/>
                <w:left w:val="none" w:sz="0" w:space="0" w:color="auto"/>
                <w:bottom w:val="none" w:sz="0" w:space="0" w:color="auto"/>
                <w:right w:val="none" w:sz="0" w:space="0" w:color="auto"/>
              </w:divBdr>
              <w:divsChild>
                <w:div w:id="2005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4116">
      <w:bodyDiv w:val="1"/>
      <w:marLeft w:val="0"/>
      <w:marRight w:val="0"/>
      <w:marTop w:val="0"/>
      <w:marBottom w:val="0"/>
      <w:divBdr>
        <w:top w:val="none" w:sz="0" w:space="0" w:color="auto"/>
        <w:left w:val="none" w:sz="0" w:space="0" w:color="auto"/>
        <w:bottom w:val="none" w:sz="0" w:space="0" w:color="auto"/>
        <w:right w:val="none" w:sz="0" w:space="0" w:color="auto"/>
      </w:divBdr>
      <w:divsChild>
        <w:div w:id="1727492369">
          <w:marLeft w:val="0"/>
          <w:marRight w:val="0"/>
          <w:marTop w:val="0"/>
          <w:marBottom w:val="0"/>
          <w:divBdr>
            <w:top w:val="none" w:sz="0" w:space="0" w:color="auto"/>
            <w:left w:val="none" w:sz="0" w:space="0" w:color="auto"/>
            <w:bottom w:val="none" w:sz="0" w:space="0" w:color="auto"/>
            <w:right w:val="none" w:sz="0" w:space="0" w:color="auto"/>
          </w:divBdr>
          <w:divsChild>
            <w:div w:id="1652979933">
              <w:marLeft w:val="0"/>
              <w:marRight w:val="0"/>
              <w:marTop w:val="0"/>
              <w:marBottom w:val="0"/>
              <w:divBdr>
                <w:top w:val="none" w:sz="0" w:space="0" w:color="auto"/>
                <w:left w:val="none" w:sz="0" w:space="0" w:color="auto"/>
                <w:bottom w:val="none" w:sz="0" w:space="0" w:color="auto"/>
                <w:right w:val="none" w:sz="0" w:space="0" w:color="auto"/>
              </w:divBdr>
              <w:divsChild>
                <w:div w:id="340817871">
                  <w:marLeft w:val="0"/>
                  <w:marRight w:val="0"/>
                  <w:marTop w:val="0"/>
                  <w:marBottom w:val="0"/>
                  <w:divBdr>
                    <w:top w:val="none" w:sz="0" w:space="0" w:color="auto"/>
                    <w:left w:val="none" w:sz="0" w:space="0" w:color="auto"/>
                    <w:bottom w:val="none" w:sz="0" w:space="0" w:color="auto"/>
                    <w:right w:val="none" w:sz="0" w:space="0" w:color="auto"/>
                  </w:divBdr>
                  <w:divsChild>
                    <w:div w:id="192891393">
                      <w:marLeft w:val="0"/>
                      <w:marRight w:val="0"/>
                      <w:marTop w:val="0"/>
                      <w:marBottom w:val="0"/>
                      <w:divBdr>
                        <w:top w:val="none" w:sz="0" w:space="0" w:color="auto"/>
                        <w:left w:val="none" w:sz="0" w:space="0" w:color="auto"/>
                        <w:bottom w:val="none" w:sz="0" w:space="0" w:color="auto"/>
                        <w:right w:val="none" w:sz="0" w:space="0" w:color="auto"/>
                      </w:divBdr>
                      <w:divsChild>
                        <w:div w:id="1804762935">
                          <w:marLeft w:val="0"/>
                          <w:marRight w:val="0"/>
                          <w:marTop w:val="0"/>
                          <w:marBottom w:val="0"/>
                          <w:divBdr>
                            <w:top w:val="none" w:sz="0" w:space="0" w:color="auto"/>
                            <w:left w:val="none" w:sz="0" w:space="0" w:color="auto"/>
                            <w:bottom w:val="none" w:sz="0" w:space="0" w:color="auto"/>
                            <w:right w:val="none" w:sz="0" w:space="0" w:color="auto"/>
                          </w:divBdr>
                        </w:div>
                        <w:div w:id="19392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1846">
      <w:bodyDiv w:val="1"/>
      <w:marLeft w:val="0"/>
      <w:marRight w:val="0"/>
      <w:marTop w:val="0"/>
      <w:marBottom w:val="0"/>
      <w:divBdr>
        <w:top w:val="none" w:sz="0" w:space="0" w:color="auto"/>
        <w:left w:val="none" w:sz="0" w:space="0" w:color="auto"/>
        <w:bottom w:val="none" w:sz="0" w:space="0" w:color="auto"/>
        <w:right w:val="none" w:sz="0" w:space="0" w:color="auto"/>
      </w:divBdr>
      <w:divsChild>
        <w:div w:id="1867523580">
          <w:marLeft w:val="0"/>
          <w:marRight w:val="0"/>
          <w:marTop w:val="0"/>
          <w:marBottom w:val="0"/>
          <w:divBdr>
            <w:top w:val="none" w:sz="0" w:space="0" w:color="auto"/>
            <w:left w:val="none" w:sz="0" w:space="0" w:color="auto"/>
            <w:bottom w:val="none" w:sz="0" w:space="0" w:color="auto"/>
            <w:right w:val="none" w:sz="0" w:space="0" w:color="auto"/>
          </w:divBdr>
        </w:div>
      </w:divsChild>
    </w:div>
    <w:div w:id="1109592659">
      <w:bodyDiv w:val="1"/>
      <w:marLeft w:val="0"/>
      <w:marRight w:val="0"/>
      <w:marTop w:val="0"/>
      <w:marBottom w:val="0"/>
      <w:divBdr>
        <w:top w:val="none" w:sz="0" w:space="0" w:color="auto"/>
        <w:left w:val="none" w:sz="0" w:space="0" w:color="auto"/>
        <w:bottom w:val="none" w:sz="0" w:space="0" w:color="auto"/>
        <w:right w:val="none" w:sz="0" w:space="0" w:color="auto"/>
      </w:divBdr>
      <w:divsChild>
        <w:div w:id="1942374503">
          <w:marLeft w:val="0"/>
          <w:marRight w:val="0"/>
          <w:marTop w:val="0"/>
          <w:marBottom w:val="0"/>
          <w:divBdr>
            <w:top w:val="none" w:sz="0" w:space="0" w:color="auto"/>
            <w:left w:val="none" w:sz="0" w:space="0" w:color="auto"/>
            <w:bottom w:val="none" w:sz="0" w:space="0" w:color="auto"/>
            <w:right w:val="none" w:sz="0" w:space="0" w:color="auto"/>
          </w:divBdr>
          <w:divsChild>
            <w:div w:id="1638686232">
              <w:marLeft w:val="0"/>
              <w:marRight w:val="0"/>
              <w:marTop w:val="0"/>
              <w:marBottom w:val="0"/>
              <w:divBdr>
                <w:top w:val="none" w:sz="0" w:space="0" w:color="auto"/>
                <w:left w:val="none" w:sz="0" w:space="0" w:color="auto"/>
                <w:bottom w:val="none" w:sz="0" w:space="0" w:color="auto"/>
                <w:right w:val="none" w:sz="0" w:space="0" w:color="auto"/>
              </w:divBdr>
              <w:divsChild>
                <w:div w:id="682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754">
      <w:bodyDiv w:val="1"/>
      <w:marLeft w:val="0"/>
      <w:marRight w:val="0"/>
      <w:marTop w:val="0"/>
      <w:marBottom w:val="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sChild>
    </w:div>
    <w:div w:id="1157377986">
      <w:bodyDiv w:val="1"/>
      <w:marLeft w:val="0"/>
      <w:marRight w:val="0"/>
      <w:marTop w:val="0"/>
      <w:marBottom w:val="0"/>
      <w:divBdr>
        <w:top w:val="none" w:sz="0" w:space="0" w:color="auto"/>
        <w:left w:val="none" w:sz="0" w:space="0" w:color="auto"/>
        <w:bottom w:val="none" w:sz="0" w:space="0" w:color="auto"/>
        <w:right w:val="none" w:sz="0" w:space="0" w:color="auto"/>
      </w:divBdr>
      <w:divsChild>
        <w:div w:id="571426853">
          <w:marLeft w:val="0"/>
          <w:marRight w:val="0"/>
          <w:marTop w:val="0"/>
          <w:marBottom w:val="0"/>
          <w:divBdr>
            <w:top w:val="none" w:sz="0" w:space="0" w:color="auto"/>
            <w:left w:val="none" w:sz="0" w:space="0" w:color="auto"/>
            <w:bottom w:val="none" w:sz="0" w:space="0" w:color="auto"/>
            <w:right w:val="none" w:sz="0" w:space="0" w:color="auto"/>
          </w:divBdr>
          <w:divsChild>
            <w:div w:id="1711998483">
              <w:marLeft w:val="0"/>
              <w:marRight w:val="0"/>
              <w:marTop w:val="0"/>
              <w:marBottom w:val="0"/>
              <w:divBdr>
                <w:top w:val="none" w:sz="0" w:space="0" w:color="auto"/>
                <w:left w:val="none" w:sz="0" w:space="0" w:color="auto"/>
                <w:bottom w:val="none" w:sz="0" w:space="0" w:color="auto"/>
                <w:right w:val="none" w:sz="0" w:space="0" w:color="auto"/>
              </w:divBdr>
              <w:divsChild>
                <w:div w:id="713575629">
                  <w:marLeft w:val="0"/>
                  <w:marRight w:val="0"/>
                  <w:marTop w:val="0"/>
                  <w:marBottom w:val="0"/>
                  <w:divBdr>
                    <w:top w:val="none" w:sz="0" w:space="0" w:color="auto"/>
                    <w:left w:val="none" w:sz="0" w:space="0" w:color="auto"/>
                    <w:bottom w:val="none" w:sz="0" w:space="0" w:color="auto"/>
                    <w:right w:val="none" w:sz="0" w:space="0" w:color="auto"/>
                  </w:divBdr>
                  <w:divsChild>
                    <w:div w:id="1032683126">
                      <w:marLeft w:val="0"/>
                      <w:marRight w:val="0"/>
                      <w:marTop w:val="0"/>
                      <w:marBottom w:val="0"/>
                      <w:divBdr>
                        <w:top w:val="none" w:sz="0" w:space="0" w:color="auto"/>
                        <w:left w:val="none" w:sz="0" w:space="0" w:color="auto"/>
                        <w:bottom w:val="none" w:sz="0" w:space="0" w:color="auto"/>
                        <w:right w:val="none" w:sz="0" w:space="0" w:color="auto"/>
                      </w:divBdr>
                    </w:div>
                    <w:div w:id="639383762">
                      <w:marLeft w:val="0"/>
                      <w:marRight w:val="0"/>
                      <w:marTop w:val="0"/>
                      <w:marBottom w:val="0"/>
                      <w:divBdr>
                        <w:top w:val="none" w:sz="0" w:space="0" w:color="auto"/>
                        <w:left w:val="none" w:sz="0" w:space="0" w:color="auto"/>
                        <w:bottom w:val="none" w:sz="0" w:space="0" w:color="auto"/>
                        <w:right w:val="none" w:sz="0" w:space="0" w:color="auto"/>
                      </w:divBdr>
                    </w:div>
                    <w:div w:id="2059619907">
                      <w:marLeft w:val="0"/>
                      <w:marRight w:val="0"/>
                      <w:marTop w:val="0"/>
                      <w:marBottom w:val="0"/>
                      <w:divBdr>
                        <w:top w:val="none" w:sz="0" w:space="0" w:color="auto"/>
                        <w:left w:val="none" w:sz="0" w:space="0" w:color="auto"/>
                        <w:bottom w:val="none" w:sz="0" w:space="0" w:color="auto"/>
                        <w:right w:val="none" w:sz="0" w:space="0" w:color="auto"/>
                      </w:divBdr>
                    </w:div>
                    <w:div w:id="462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0890">
      <w:bodyDiv w:val="1"/>
      <w:marLeft w:val="0"/>
      <w:marRight w:val="0"/>
      <w:marTop w:val="0"/>
      <w:marBottom w:val="0"/>
      <w:divBdr>
        <w:top w:val="none" w:sz="0" w:space="0" w:color="auto"/>
        <w:left w:val="none" w:sz="0" w:space="0" w:color="auto"/>
        <w:bottom w:val="none" w:sz="0" w:space="0" w:color="auto"/>
        <w:right w:val="none" w:sz="0" w:space="0" w:color="auto"/>
      </w:divBdr>
      <w:divsChild>
        <w:div w:id="370617459">
          <w:marLeft w:val="0"/>
          <w:marRight w:val="0"/>
          <w:marTop w:val="0"/>
          <w:marBottom w:val="0"/>
          <w:divBdr>
            <w:top w:val="none" w:sz="0" w:space="0" w:color="auto"/>
            <w:left w:val="none" w:sz="0" w:space="0" w:color="auto"/>
            <w:bottom w:val="none" w:sz="0" w:space="0" w:color="auto"/>
            <w:right w:val="none" w:sz="0" w:space="0" w:color="auto"/>
          </w:divBdr>
          <w:divsChild>
            <w:div w:id="332343850">
              <w:marLeft w:val="0"/>
              <w:marRight w:val="0"/>
              <w:marTop w:val="0"/>
              <w:marBottom w:val="0"/>
              <w:divBdr>
                <w:top w:val="none" w:sz="0" w:space="0" w:color="auto"/>
                <w:left w:val="none" w:sz="0" w:space="0" w:color="auto"/>
                <w:bottom w:val="none" w:sz="0" w:space="0" w:color="auto"/>
                <w:right w:val="none" w:sz="0" w:space="0" w:color="auto"/>
              </w:divBdr>
              <w:divsChild>
                <w:div w:id="857814414">
                  <w:marLeft w:val="0"/>
                  <w:marRight w:val="0"/>
                  <w:marTop w:val="0"/>
                  <w:marBottom w:val="0"/>
                  <w:divBdr>
                    <w:top w:val="none" w:sz="0" w:space="0" w:color="auto"/>
                    <w:left w:val="none" w:sz="0" w:space="0" w:color="auto"/>
                    <w:bottom w:val="none" w:sz="0" w:space="0" w:color="auto"/>
                    <w:right w:val="none" w:sz="0" w:space="0" w:color="auto"/>
                  </w:divBdr>
                  <w:divsChild>
                    <w:div w:id="1893424953">
                      <w:marLeft w:val="0"/>
                      <w:marRight w:val="0"/>
                      <w:marTop w:val="0"/>
                      <w:marBottom w:val="0"/>
                      <w:divBdr>
                        <w:top w:val="none" w:sz="0" w:space="0" w:color="auto"/>
                        <w:left w:val="none" w:sz="0" w:space="0" w:color="auto"/>
                        <w:bottom w:val="none" w:sz="0" w:space="0" w:color="auto"/>
                        <w:right w:val="none" w:sz="0" w:space="0" w:color="auto"/>
                      </w:divBdr>
                      <w:divsChild>
                        <w:div w:id="39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9168">
                              <w:marLeft w:val="0"/>
                              <w:marRight w:val="0"/>
                              <w:marTop w:val="0"/>
                              <w:marBottom w:val="0"/>
                              <w:divBdr>
                                <w:top w:val="none" w:sz="0" w:space="0" w:color="auto"/>
                                <w:left w:val="none" w:sz="0" w:space="0" w:color="auto"/>
                                <w:bottom w:val="none" w:sz="0" w:space="0" w:color="auto"/>
                                <w:right w:val="none" w:sz="0" w:space="0" w:color="auto"/>
                              </w:divBdr>
                              <w:divsChild>
                                <w:div w:id="2098481102">
                                  <w:marLeft w:val="0"/>
                                  <w:marRight w:val="0"/>
                                  <w:marTop w:val="0"/>
                                  <w:marBottom w:val="0"/>
                                  <w:divBdr>
                                    <w:top w:val="none" w:sz="0" w:space="0" w:color="auto"/>
                                    <w:left w:val="none" w:sz="0" w:space="0" w:color="auto"/>
                                    <w:bottom w:val="none" w:sz="0" w:space="0" w:color="auto"/>
                                    <w:right w:val="none" w:sz="0" w:space="0" w:color="auto"/>
                                  </w:divBdr>
                                  <w:divsChild>
                                    <w:div w:id="694962875">
                                      <w:marLeft w:val="0"/>
                                      <w:marRight w:val="0"/>
                                      <w:marTop w:val="0"/>
                                      <w:marBottom w:val="0"/>
                                      <w:divBdr>
                                        <w:top w:val="none" w:sz="0" w:space="0" w:color="auto"/>
                                        <w:left w:val="none" w:sz="0" w:space="0" w:color="auto"/>
                                        <w:bottom w:val="none" w:sz="0" w:space="0" w:color="auto"/>
                                        <w:right w:val="none" w:sz="0" w:space="0" w:color="auto"/>
                                      </w:divBdr>
                                      <w:divsChild>
                                        <w:div w:id="811217878">
                                          <w:marLeft w:val="0"/>
                                          <w:marRight w:val="0"/>
                                          <w:marTop w:val="100"/>
                                          <w:marBottom w:val="100"/>
                                          <w:divBdr>
                                            <w:top w:val="none" w:sz="0" w:space="0" w:color="auto"/>
                                            <w:left w:val="none" w:sz="0" w:space="0" w:color="auto"/>
                                            <w:bottom w:val="none" w:sz="0" w:space="0" w:color="auto"/>
                                            <w:right w:val="none" w:sz="0" w:space="0" w:color="auto"/>
                                          </w:divBdr>
                                        </w:div>
                                        <w:div w:id="1473213745">
                                          <w:marLeft w:val="0"/>
                                          <w:marRight w:val="0"/>
                                          <w:marTop w:val="100"/>
                                          <w:marBottom w:val="100"/>
                                          <w:divBdr>
                                            <w:top w:val="none" w:sz="0" w:space="0" w:color="auto"/>
                                            <w:left w:val="none" w:sz="0" w:space="0" w:color="auto"/>
                                            <w:bottom w:val="none" w:sz="0" w:space="0" w:color="auto"/>
                                            <w:right w:val="none" w:sz="0" w:space="0" w:color="auto"/>
                                          </w:divBdr>
                                        </w:div>
                                        <w:div w:id="2132090600">
                                          <w:marLeft w:val="0"/>
                                          <w:marRight w:val="0"/>
                                          <w:marTop w:val="100"/>
                                          <w:marBottom w:val="100"/>
                                          <w:divBdr>
                                            <w:top w:val="none" w:sz="0" w:space="0" w:color="auto"/>
                                            <w:left w:val="none" w:sz="0" w:space="0" w:color="auto"/>
                                            <w:bottom w:val="none" w:sz="0" w:space="0" w:color="auto"/>
                                            <w:right w:val="none" w:sz="0" w:space="0" w:color="auto"/>
                                          </w:divBdr>
                                        </w:div>
                                        <w:div w:id="1138720542">
                                          <w:marLeft w:val="0"/>
                                          <w:marRight w:val="0"/>
                                          <w:marTop w:val="100"/>
                                          <w:marBottom w:val="100"/>
                                          <w:divBdr>
                                            <w:top w:val="none" w:sz="0" w:space="0" w:color="auto"/>
                                            <w:left w:val="none" w:sz="0" w:space="0" w:color="auto"/>
                                            <w:bottom w:val="none" w:sz="0" w:space="0" w:color="auto"/>
                                            <w:right w:val="none" w:sz="0" w:space="0" w:color="auto"/>
                                          </w:divBdr>
                                        </w:div>
                                        <w:div w:id="1877085825">
                                          <w:marLeft w:val="0"/>
                                          <w:marRight w:val="0"/>
                                          <w:marTop w:val="100"/>
                                          <w:marBottom w:val="100"/>
                                          <w:divBdr>
                                            <w:top w:val="none" w:sz="0" w:space="0" w:color="auto"/>
                                            <w:left w:val="none" w:sz="0" w:space="0" w:color="auto"/>
                                            <w:bottom w:val="none" w:sz="0" w:space="0" w:color="auto"/>
                                            <w:right w:val="none" w:sz="0" w:space="0" w:color="auto"/>
                                          </w:divBdr>
                                        </w:div>
                                        <w:div w:id="2088258103">
                                          <w:marLeft w:val="0"/>
                                          <w:marRight w:val="0"/>
                                          <w:marTop w:val="100"/>
                                          <w:marBottom w:val="100"/>
                                          <w:divBdr>
                                            <w:top w:val="none" w:sz="0" w:space="0" w:color="auto"/>
                                            <w:left w:val="none" w:sz="0" w:space="0" w:color="auto"/>
                                            <w:bottom w:val="none" w:sz="0" w:space="0" w:color="auto"/>
                                            <w:right w:val="none" w:sz="0" w:space="0" w:color="auto"/>
                                          </w:divBdr>
                                        </w:div>
                                        <w:div w:id="1116221086">
                                          <w:marLeft w:val="0"/>
                                          <w:marRight w:val="0"/>
                                          <w:marTop w:val="100"/>
                                          <w:marBottom w:val="100"/>
                                          <w:divBdr>
                                            <w:top w:val="none" w:sz="0" w:space="0" w:color="auto"/>
                                            <w:left w:val="none" w:sz="0" w:space="0" w:color="auto"/>
                                            <w:bottom w:val="none" w:sz="0" w:space="0" w:color="auto"/>
                                            <w:right w:val="none" w:sz="0" w:space="0" w:color="auto"/>
                                          </w:divBdr>
                                        </w:div>
                                        <w:div w:id="60299958">
                                          <w:marLeft w:val="0"/>
                                          <w:marRight w:val="0"/>
                                          <w:marTop w:val="100"/>
                                          <w:marBottom w:val="100"/>
                                          <w:divBdr>
                                            <w:top w:val="none" w:sz="0" w:space="0" w:color="auto"/>
                                            <w:left w:val="none" w:sz="0" w:space="0" w:color="auto"/>
                                            <w:bottom w:val="none" w:sz="0" w:space="0" w:color="auto"/>
                                            <w:right w:val="none" w:sz="0" w:space="0" w:color="auto"/>
                                          </w:divBdr>
                                        </w:div>
                                        <w:div w:id="894968426">
                                          <w:marLeft w:val="0"/>
                                          <w:marRight w:val="0"/>
                                          <w:marTop w:val="100"/>
                                          <w:marBottom w:val="100"/>
                                          <w:divBdr>
                                            <w:top w:val="none" w:sz="0" w:space="0" w:color="auto"/>
                                            <w:left w:val="none" w:sz="0" w:space="0" w:color="auto"/>
                                            <w:bottom w:val="none" w:sz="0" w:space="0" w:color="auto"/>
                                            <w:right w:val="none" w:sz="0" w:space="0" w:color="auto"/>
                                          </w:divBdr>
                                        </w:div>
                                        <w:div w:id="777795998">
                                          <w:marLeft w:val="0"/>
                                          <w:marRight w:val="0"/>
                                          <w:marTop w:val="100"/>
                                          <w:marBottom w:val="100"/>
                                          <w:divBdr>
                                            <w:top w:val="none" w:sz="0" w:space="0" w:color="auto"/>
                                            <w:left w:val="none" w:sz="0" w:space="0" w:color="auto"/>
                                            <w:bottom w:val="none" w:sz="0" w:space="0" w:color="auto"/>
                                            <w:right w:val="none" w:sz="0" w:space="0" w:color="auto"/>
                                          </w:divBdr>
                                        </w:div>
                                        <w:div w:id="1972781303">
                                          <w:marLeft w:val="0"/>
                                          <w:marRight w:val="0"/>
                                          <w:marTop w:val="100"/>
                                          <w:marBottom w:val="100"/>
                                          <w:divBdr>
                                            <w:top w:val="none" w:sz="0" w:space="0" w:color="auto"/>
                                            <w:left w:val="none" w:sz="0" w:space="0" w:color="auto"/>
                                            <w:bottom w:val="none" w:sz="0" w:space="0" w:color="auto"/>
                                            <w:right w:val="none" w:sz="0" w:space="0" w:color="auto"/>
                                          </w:divBdr>
                                        </w:div>
                                        <w:div w:id="1756048824">
                                          <w:marLeft w:val="0"/>
                                          <w:marRight w:val="0"/>
                                          <w:marTop w:val="100"/>
                                          <w:marBottom w:val="100"/>
                                          <w:divBdr>
                                            <w:top w:val="none" w:sz="0" w:space="0" w:color="auto"/>
                                            <w:left w:val="none" w:sz="0" w:space="0" w:color="auto"/>
                                            <w:bottom w:val="none" w:sz="0" w:space="0" w:color="auto"/>
                                            <w:right w:val="none" w:sz="0" w:space="0" w:color="auto"/>
                                          </w:divBdr>
                                        </w:div>
                                        <w:div w:id="86389251">
                                          <w:marLeft w:val="0"/>
                                          <w:marRight w:val="0"/>
                                          <w:marTop w:val="100"/>
                                          <w:marBottom w:val="100"/>
                                          <w:divBdr>
                                            <w:top w:val="none" w:sz="0" w:space="0" w:color="auto"/>
                                            <w:left w:val="none" w:sz="0" w:space="0" w:color="auto"/>
                                            <w:bottom w:val="none" w:sz="0" w:space="0" w:color="auto"/>
                                            <w:right w:val="none" w:sz="0" w:space="0" w:color="auto"/>
                                          </w:divBdr>
                                        </w:div>
                                        <w:div w:id="765466475">
                                          <w:marLeft w:val="0"/>
                                          <w:marRight w:val="0"/>
                                          <w:marTop w:val="100"/>
                                          <w:marBottom w:val="100"/>
                                          <w:divBdr>
                                            <w:top w:val="none" w:sz="0" w:space="0" w:color="auto"/>
                                            <w:left w:val="none" w:sz="0" w:space="0" w:color="auto"/>
                                            <w:bottom w:val="none" w:sz="0" w:space="0" w:color="auto"/>
                                            <w:right w:val="none" w:sz="0" w:space="0" w:color="auto"/>
                                          </w:divBdr>
                                        </w:div>
                                        <w:div w:id="751702502">
                                          <w:marLeft w:val="0"/>
                                          <w:marRight w:val="0"/>
                                          <w:marTop w:val="100"/>
                                          <w:marBottom w:val="100"/>
                                          <w:divBdr>
                                            <w:top w:val="none" w:sz="0" w:space="0" w:color="auto"/>
                                            <w:left w:val="none" w:sz="0" w:space="0" w:color="auto"/>
                                            <w:bottom w:val="none" w:sz="0" w:space="0" w:color="auto"/>
                                            <w:right w:val="none" w:sz="0" w:space="0" w:color="auto"/>
                                          </w:divBdr>
                                        </w:div>
                                        <w:div w:id="1091312106">
                                          <w:marLeft w:val="0"/>
                                          <w:marRight w:val="0"/>
                                          <w:marTop w:val="100"/>
                                          <w:marBottom w:val="100"/>
                                          <w:divBdr>
                                            <w:top w:val="none" w:sz="0" w:space="0" w:color="auto"/>
                                            <w:left w:val="none" w:sz="0" w:space="0" w:color="auto"/>
                                            <w:bottom w:val="none" w:sz="0" w:space="0" w:color="auto"/>
                                            <w:right w:val="none" w:sz="0" w:space="0" w:color="auto"/>
                                          </w:divBdr>
                                        </w:div>
                                        <w:div w:id="1093474328">
                                          <w:marLeft w:val="0"/>
                                          <w:marRight w:val="0"/>
                                          <w:marTop w:val="0"/>
                                          <w:marBottom w:val="200"/>
                                          <w:divBdr>
                                            <w:top w:val="none" w:sz="0" w:space="0" w:color="auto"/>
                                            <w:left w:val="none" w:sz="0" w:space="0" w:color="auto"/>
                                            <w:bottom w:val="none" w:sz="0" w:space="0" w:color="auto"/>
                                            <w:right w:val="none" w:sz="0" w:space="0" w:color="auto"/>
                                          </w:divBdr>
                                        </w:div>
                                        <w:div w:id="1368526520">
                                          <w:marLeft w:val="0"/>
                                          <w:marRight w:val="0"/>
                                          <w:marTop w:val="100"/>
                                          <w:marBottom w:val="100"/>
                                          <w:divBdr>
                                            <w:top w:val="none" w:sz="0" w:space="0" w:color="auto"/>
                                            <w:left w:val="none" w:sz="0" w:space="0" w:color="auto"/>
                                            <w:bottom w:val="none" w:sz="0" w:space="0" w:color="auto"/>
                                            <w:right w:val="none" w:sz="0" w:space="0" w:color="auto"/>
                                          </w:divBdr>
                                        </w:div>
                                        <w:div w:id="1087918337">
                                          <w:marLeft w:val="0"/>
                                          <w:marRight w:val="0"/>
                                          <w:marTop w:val="100"/>
                                          <w:marBottom w:val="100"/>
                                          <w:divBdr>
                                            <w:top w:val="none" w:sz="0" w:space="0" w:color="auto"/>
                                            <w:left w:val="none" w:sz="0" w:space="0" w:color="auto"/>
                                            <w:bottom w:val="none" w:sz="0" w:space="0" w:color="auto"/>
                                            <w:right w:val="none" w:sz="0" w:space="0" w:color="auto"/>
                                          </w:divBdr>
                                        </w:div>
                                        <w:div w:id="816382720">
                                          <w:marLeft w:val="0"/>
                                          <w:marRight w:val="0"/>
                                          <w:marTop w:val="100"/>
                                          <w:marBottom w:val="100"/>
                                          <w:divBdr>
                                            <w:top w:val="none" w:sz="0" w:space="0" w:color="auto"/>
                                            <w:left w:val="none" w:sz="0" w:space="0" w:color="auto"/>
                                            <w:bottom w:val="none" w:sz="0" w:space="0" w:color="auto"/>
                                            <w:right w:val="none" w:sz="0" w:space="0" w:color="auto"/>
                                          </w:divBdr>
                                        </w:div>
                                        <w:div w:id="692269435">
                                          <w:marLeft w:val="0"/>
                                          <w:marRight w:val="0"/>
                                          <w:marTop w:val="100"/>
                                          <w:marBottom w:val="100"/>
                                          <w:divBdr>
                                            <w:top w:val="none" w:sz="0" w:space="0" w:color="auto"/>
                                            <w:left w:val="none" w:sz="0" w:space="0" w:color="auto"/>
                                            <w:bottom w:val="none" w:sz="0" w:space="0" w:color="auto"/>
                                            <w:right w:val="none" w:sz="0" w:space="0" w:color="auto"/>
                                          </w:divBdr>
                                        </w:div>
                                        <w:div w:id="1676230117">
                                          <w:marLeft w:val="0"/>
                                          <w:marRight w:val="0"/>
                                          <w:marTop w:val="100"/>
                                          <w:marBottom w:val="100"/>
                                          <w:divBdr>
                                            <w:top w:val="none" w:sz="0" w:space="0" w:color="auto"/>
                                            <w:left w:val="none" w:sz="0" w:space="0" w:color="auto"/>
                                            <w:bottom w:val="none" w:sz="0" w:space="0" w:color="auto"/>
                                            <w:right w:val="none" w:sz="0" w:space="0" w:color="auto"/>
                                          </w:divBdr>
                                        </w:div>
                                        <w:div w:id="1775636788">
                                          <w:marLeft w:val="0"/>
                                          <w:marRight w:val="0"/>
                                          <w:marTop w:val="100"/>
                                          <w:marBottom w:val="100"/>
                                          <w:divBdr>
                                            <w:top w:val="none" w:sz="0" w:space="0" w:color="auto"/>
                                            <w:left w:val="none" w:sz="0" w:space="0" w:color="auto"/>
                                            <w:bottom w:val="none" w:sz="0" w:space="0" w:color="auto"/>
                                            <w:right w:val="none" w:sz="0" w:space="0" w:color="auto"/>
                                          </w:divBdr>
                                        </w:div>
                                        <w:div w:id="727651479">
                                          <w:marLeft w:val="0"/>
                                          <w:marRight w:val="0"/>
                                          <w:marTop w:val="100"/>
                                          <w:marBottom w:val="100"/>
                                          <w:divBdr>
                                            <w:top w:val="none" w:sz="0" w:space="0" w:color="auto"/>
                                            <w:left w:val="none" w:sz="0" w:space="0" w:color="auto"/>
                                            <w:bottom w:val="none" w:sz="0" w:space="0" w:color="auto"/>
                                            <w:right w:val="none" w:sz="0" w:space="0" w:color="auto"/>
                                          </w:divBdr>
                                        </w:div>
                                        <w:div w:id="1685940863">
                                          <w:marLeft w:val="0"/>
                                          <w:marRight w:val="0"/>
                                          <w:marTop w:val="100"/>
                                          <w:marBottom w:val="100"/>
                                          <w:divBdr>
                                            <w:top w:val="none" w:sz="0" w:space="0" w:color="auto"/>
                                            <w:left w:val="none" w:sz="0" w:space="0" w:color="auto"/>
                                            <w:bottom w:val="none" w:sz="0" w:space="0" w:color="auto"/>
                                            <w:right w:val="none" w:sz="0" w:space="0" w:color="auto"/>
                                          </w:divBdr>
                                        </w:div>
                                        <w:div w:id="534585898">
                                          <w:marLeft w:val="0"/>
                                          <w:marRight w:val="0"/>
                                          <w:marTop w:val="100"/>
                                          <w:marBottom w:val="100"/>
                                          <w:divBdr>
                                            <w:top w:val="none" w:sz="0" w:space="0" w:color="auto"/>
                                            <w:left w:val="none" w:sz="0" w:space="0" w:color="auto"/>
                                            <w:bottom w:val="none" w:sz="0" w:space="0" w:color="auto"/>
                                            <w:right w:val="none" w:sz="0" w:space="0" w:color="auto"/>
                                          </w:divBdr>
                                        </w:div>
                                        <w:div w:id="1041905742">
                                          <w:marLeft w:val="0"/>
                                          <w:marRight w:val="0"/>
                                          <w:marTop w:val="100"/>
                                          <w:marBottom w:val="100"/>
                                          <w:divBdr>
                                            <w:top w:val="none" w:sz="0" w:space="0" w:color="auto"/>
                                            <w:left w:val="none" w:sz="0" w:space="0" w:color="auto"/>
                                            <w:bottom w:val="none" w:sz="0" w:space="0" w:color="auto"/>
                                            <w:right w:val="none" w:sz="0" w:space="0" w:color="auto"/>
                                          </w:divBdr>
                                        </w:div>
                                        <w:div w:id="20596553">
                                          <w:marLeft w:val="0"/>
                                          <w:marRight w:val="0"/>
                                          <w:marTop w:val="100"/>
                                          <w:marBottom w:val="100"/>
                                          <w:divBdr>
                                            <w:top w:val="none" w:sz="0" w:space="0" w:color="auto"/>
                                            <w:left w:val="none" w:sz="0" w:space="0" w:color="auto"/>
                                            <w:bottom w:val="none" w:sz="0" w:space="0" w:color="auto"/>
                                            <w:right w:val="none" w:sz="0" w:space="0" w:color="auto"/>
                                          </w:divBdr>
                                        </w:div>
                                        <w:div w:id="1810591843">
                                          <w:marLeft w:val="0"/>
                                          <w:marRight w:val="0"/>
                                          <w:marTop w:val="100"/>
                                          <w:marBottom w:val="100"/>
                                          <w:divBdr>
                                            <w:top w:val="none" w:sz="0" w:space="0" w:color="auto"/>
                                            <w:left w:val="none" w:sz="0" w:space="0" w:color="auto"/>
                                            <w:bottom w:val="none" w:sz="0" w:space="0" w:color="auto"/>
                                            <w:right w:val="none" w:sz="0" w:space="0" w:color="auto"/>
                                          </w:divBdr>
                                        </w:div>
                                        <w:div w:id="1562710254">
                                          <w:marLeft w:val="0"/>
                                          <w:marRight w:val="0"/>
                                          <w:marTop w:val="100"/>
                                          <w:marBottom w:val="100"/>
                                          <w:divBdr>
                                            <w:top w:val="none" w:sz="0" w:space="0" w:color="auto"/>
                                            <w:left w:val="none" w:sz="0" w:space="0" w:color="auto"/>
                                            <w:bottom w:val="none" w:sz="0" w:space="0" w:color="auto"/>
                                            <w:right w:val="none" w:sz="0" w:space="0" w:color="auto"/>
                                          </w:divBdr>
                                        </w:div>
                                        <w:div w:id="689112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145680">
      <w:bodyDiv w:val="1"/>
      <w:marLeft w:val="0"/>
      <w:marRight w:val="0"/>
      <w:marTop w:val="0"/>
      <w:marBottom w:val="0"/>
      <w:divBdr>
        <w:top w:val="none" w:sz="0" w:space="0" w:color="auto"/>
        <w:left w:val="none" w:sz="0" w:space="0" w:color="auto"/>
        <w:bottom w:val="none" w:sz="0" w:space="0" w:color="auto"/>
        <w:right w:val="none" w:sz="0" w:space="0" w:color="auto"/>
      </w:divBdr>
      <w:divsChild>
        <w:div w:id="925916191">
          <w:marLeft w:val="0"/>
          <w:marRight w:val="0"/>
          <w:marTop w:val="0"/>
          <w:marBottom w:val="0"/>
          <w:divBdr>
            <w:top w:val="none" w:sz="0" w:space="0" w:color="auto"/>
            <w:left w:val="none" w:sz="0" w:space="0" w:color="auto"/>
            <w:bottom w:val="none" w:sz="0" w:space="0" w:color="auto"/>
            <w:right w:val="none" w:sz="0" w:space="0" w:color="auto"/>
          </w:divBdr>
          <w:divsChild>
            <w:div w:id="1529904795">
              <w:marLeft w:val="0"/>
              <w:marRight w:val="0"/>
              <w:marTop w:val="0"/>
              <w:marBottom w:val="0"/>
              <w:divBdr>
                <w:top w:val="none" w:sz="0" w:space="0" w:color="auto"/>
                <w:left w:val="none" w:sz="0" w:space="0" w:color="auto"/>
                <w:bottom w:val="none" w:sz="0" w:space="0" w:color="auto"/>
                <w:right w:val="none" w:sz="0" w:space="0" w:color="auto"/>
              </w:divBdr>
              <w:divsChild>
                <w:div w:id="1474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3456">
      <w:bodyDiv w:val="1"/>
      <w:marLeft w:val="0"/>
      <w:marRight w:val="0"/>
      <w:marTop w:val="0"/>
      <w:marBottom w:val="0"/>
      <w:divBdr>
        <w:top w:val="none" w:sz="0" w:space="0" w:color="auto"/>
        <w:left w:val="none" w:sz="0" w:space="0" w:color="auto"/>
        <w:bottom w:val="none" w:sz="0" w:space="0" w:color="auto"/>
        <w:right w:val="none" w:sz="0" w:space="0" w:color="auto"/>
      </w:divBdr>
      <w:divsChild>
        <w:div w:id="509374140">
          <w:marLeft w:val="0"/>
          <w:marRight w:val="0"/>
          <w:marTop w:val="0"/>
          <w:marBottom w:val="0"/>
          <w:divBdr>
            <w:top w:val="none" w:sz="0" w:space="0" w:color="auto"/>
            <w:left w:val="none" w:sz="0" w:space="0" w:color="auto"/>
            <w:bottom w:val="none" w:sz="0" w:space="0" w:color="auto"/>
            <w:right w:val="none" w:sz="0" w:space="0" w:color="auto"/>
          </w:divBdr>
          <w:divsChild>
            <w:div w:id="835342489">
              <w:marLeft w:val="0"/>
              <w:marRight w:val="0"/>
              <w:marTop w:val="0"/>
              <w:marBottom w:val="0"/>
              <w:divBdr>
                <w:top w:val="none" w:sz="0" w:space="0" w:color="auto"/>
                <w:left w:val="none" w:sz="0" w:space="0" w:color="auto"/>
                <w:bottom w:val="none" w:sz="0" w:space="0" w:color="auto"/>
                <w:right w:val="none" w:sz="0" w:space="0" w:color="auto"/>
              </w:divBdr>
              <w:divsChild>
                <w:div w:id="8208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2367">
      <w:bodyDiv w:val="1"/>
      <w:marLeft w:val="0"/>
      <w:marRight w:val="0"/>
      <w:marTop w:val="0"/>
      <w:marBottom w:val="0"/>
      <w:divBdr>
        <w:top w:val="none" w:sz="0" w:space="0" w:color="auto"/>
        <w:left w:val="none" w:sz="0" w:space="0" w:color="auto"/>
        <w:bottom w:val="none" w:sz="0" w:space="0" w:color="auto"/>
        <w:right w:val="none" w:sz="0" w:space="0" w:color="auto"/>
      </w:divBdr>
      <w:divsChild>
        <w:div w:id="1495336172">
          <w:marLeft w:val="0"/>
          <w:marRight w:val="0"/>
          <w:marTop w:val="0"/>
          <w:marBottom w:val="0"/>
          <w:divBdr>
            <w:top w:val="none" w:sz="0" w:space="0" w:color="auto"/>
            <w:left w:val="none" w:sz="0" w:space="0" w:color="auto"/>
            <w:bottom w:val="none" w:sz="0" w:space="0" w:color="auto"/>
            <w:right w:val="none" w:sz="0" w:space="0" w:color="auto"/>
          </w:divBdr>
          <w:divsChild>
            <w:div w:id="1881821339">
              <w:marLeft w:val="0"/>
              <w:marRight w:val="0"/>
              <w:marTop w:val="0"/>
              <w:marBottom w:val="0"/>
              <w:divBdr>
                <w:top w:val="none" w:sz="0" w:space="0" w:color="auto"/>
                <w:left w:val="none" w:sz="0" w:space="0" w:color="auto"/>
                <w:bottom w:val="none" w:sz="0" w:space="0" w:color="auto"/>
                <w:right w:val="none" w:sz="0" w:space="0" w:color="auto"/>
              </w:divBdr>
              <w:divsChild>
                <w:div w:id="11113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3382">
      <w:bodyDiv w:val="1"/>
      <w:marLeft w:val="0"/>
      <w:marRight w:val="0"/>
      <w:marTop w:val="0"/>
      <w:marBottom w:val="0"/>
      <w:divBdr>
        <w:top w:val="none" w:sz="0" w:space="0" w:color="auto"/>
        <w:left w:val="none" w:sz="0" w:space="0" w:color="auto"/>
        <w:bottom w:val="none" w:sz="0" w:space="0" w:color="auto"/>
        <w:right w:val="none" w:sz="0" w:space="0" w:color="auto"/>
      </w:divBdr>
      <w:divsChild>
        <w:div w:id="1409882976">
          <w:marLeft w:val="0"/>
          <w:marRight w:val="0"/>
          <w:marTop w:val="0"/>
          <w:marBottom w:val="0"/>
          <w:divBdr>
            <w:top w:val="none" w:sz="0" w:space="0" w:color="auto"/>
            <w:left w:val="none" w:sz="0" w:space="0" w:color="auto"/>
            <w:bottom w:val="none" w:sz="0" w:space="0" w:color="auto"/>
            <w:right w:val="none" w:sz="0" w:space="0" w:color="auto"/>
          </w:divBdr>
          <w:divsChild>
            <w:div w:id="2009363633">
              <w:marLeft w:val="0"/>
              <w:marRight w:val="0"/>
              <w:marTop w:val="0"/>
              <w:marBottom w:val="0"/>
              <w:divBdr>
                <w:top w:val="none" w:sz="0" w:space="0" w:color="auto"/>
                <w:left w:val="none" w:sz="0" w:space="0" w:color="auto"/>
                <w:bottom w:val="none" w:sz="0" w:space="0" w:color="auto"/>
                <w:right w:val="none" w:sz="0" w:space="0" w:color="auto"/>
              </w:divBdr>
              <w:divsChild>
                <w:div w:id="11762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7671">
      <w:bodyDiv w:val="1"/>
      <w:marLeft w:val="0"/>
      <w:marRight w:val="0"/>
      <w:marTop w:val="0"/>
      <w:marBottom w:val="0"/>
      <w:divBdr>
        <w:top w:val="none" w:sz="0" w:space="0" w:color="auto"/>
        <w:left w:val="none" w:sz="0" w:space="0" w:color="auto"/>
        <w:bottom w:val="none" w:sz="0" w:space="0" w:color="auto"/>
        <w:right w:val="none" w:sz="0" w:space="0" w:color="auto"/>
      </w:divBdr>
      <w:divsChild>
        <w:div w:id="2111312255">
          <w:marLeft w:val="0"/>
          <w:marRight w:val="0"/>
          <w:marTop w:val="0"/>
          <w:marBottom w:val="0"/>
          <w:divBdr>
            <w:top w:val="none" w:sz="0" w:space="0" w:color="auto"/>
            <w:left w:val="none" w:sz="0" w:space="0" w:color="auto"/>
            <w:bottom w:val="none" w:sz="0" w:space="0" w:color="auto"/>
            <w:right w:val="none" w:sz="0" w:space="0" w:color="auto"/>
          </w:divBdr>
          <w:divsChild>
            <w:div w:id="47732602">
              <w:marLeft w:val="0"/>
              <w:marRight w:val="0"/>
              <w:marTop w:val="0"/>
              <w:marBottom w:val="0"/>
              <w:divBdr>
                <w:top w:val="none" w:sz="0" w:space="0" w:color="auto"/>
                <w:left w:val="none" w:sz="0" w:space="0" w:color="auto"/>
                <w:bottom w:val="none" w:sz="0" w:space="0" w:color="auto"/>
                <w:right w:val="none" w:sz="0" w:space="0" w:color="auto"/>
              </w:divBdr>
              <w:divsChild>
                <w:div w:id="428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1182">
      <w:bodyDiv w:val="1"/>
      <w:marLeft w:val="0"/>
      <w:marRight w:val="0"/>
      <w:marTop w:val="0"/>
      <w:marBottom w:val="0"/>
      <w:divBdr>
        <w:top w:val="none" w:sz="0" w:space="0" w:color="auto"/>
        <w:left w:val="none" w:sz="0" w:space="0" w:color="auto"/>
        <w:bottom w:val="none" w:sz="0" w:space="0" w:color="auto"/>
        <w:right w:val="none" w:sz="0" w:space="0" w:color="auto"/>
      </w:divBdr>
      <w:divsChild>
        <w:div w:id="1611163517">
          <w:marLeft w:val="0"/>
          <w:marRight w:val="0"/>
          <w:marTop w:val="0"/>
          <w:marBottom w:val="0"/>
          <w:divBdr>
            <w:top w:val="none" w:sz="0" w:space="0" w:color="auto"/>
            <w:left w:val="none" w:sz="0" w:space="0" w:color="auto"/>
            <w:bottom w:val="none" w:sz="0" w:space="0" w:color="auto"/>
            <w:right w:val="none" w:sz="0" w:space="0" w:color="auto"/>
          </w:divBdr>
          <w:divsChild>
            <w:div w:id="19804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8063">
      <w:bodyDiv w:val="1"/>
      <w:marLeft w:val="0"/>
      <w:marRight w:val="0"/>
      <w:marTop w:val="0"/>
      <w:marBottom w:val="0"/>
      <w:divBdr>
        <w:top w:val="none" w:sz="0" w:space="0" w:color="auto"/>
        <w:left w:val="none" w:sz="0" w:space="0" w:color="auto"/>
        <w:bottom w:val="none" w:sz="0" w:space="0" w:color="auto"/>
        <w:right w:val="none" w:sz="0" w:space="0" w:color="auto"/>
      </w:divBdr>
      <w:divsChild>
        <w:div w:id="347559834">
          <w:marLeft w:val="0"/>
          <w:marRight w:val="0"/>
          <w:marTop w:val="0"/>
          <w:marBottom w:val="0"/>
          <w:divBdr>
            <w:top w:val="none" w:sz="0" w:space="0" w:color="auto"/>
            <w:left w:val="none" w:sz="0" w:space="0" w:color="auto"/>
            <w:bottom w:val="none" w:sz="0" w:space="0" w:color="auto"/>
            <w:right w:val="none" w:sz="0" w:space="0" w:color="auto"/>
          </w:divBdr>
          <w:divsChild>
            <w:div w:id="577177828">
              <w:marLeft w:val="0"/>
              <w:marRight w:val="0"/>
              <w:marTop w:val="0"/>
              <w:marBottom w:val="0"/>
              <w:divBdr>
                <w:top w:val="none" w:sz="0" w:space="0" w:color="auto"/>
                <w:left w:val="none" w:sz="0" w:space="0" w:color="auto"/>
                <w:bottom w:val="none" w:sz="0" w:space="0" w:color="auto"/>
                <w:right w:val="none" w:sz="0" w:space="0" w:color="auto"/>
              </w:divBdr>
              <w:divsChild>
                <w:div w:id="1455171164">
                  <w:marLeft w:val="0"/>
                  <w:marRight w:val="0"/>
                  <w:marTop w:val="0"/>
                  <w:marBottom w:val="0"/>
                  <w:divBdr>
                    <w:top w:val="none" w:sz="0" w:space="0" w:color="auto"/>
                    <w:left w:val="none" w:sz="0" w:space="0" w:color="auto"/>
                    <w:bottom w:val="none" w:sz="0" w:space="0" w:color="auto"/>
                    <w:right w:val="none" w:sz="0" w:space="0" w:color="auto"/>
                  </w:divBdr>
                  <w:divsChild>
                    <w:div w:id="15557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1112">
      <w:bodyDiv w:val="1"/>
      <w:marLeft w:val="0"/>
      <w:marRight w:val="0"/>
      <w:marTop w:val="0"/>
      <w:marBottom w:val="0"/>
      <w:divBdr>
        <w:top w:val="none" w:sz="0" w:space="0" w:color="auto"/>
        <w:left w:val="none" w:sz="0" w:space="0" w:color="auto"/>
        <w:bottom w:val="none" w:sz="0" w:space="0" w:color="auto"/>
        <w:right w:val="none" w:sz="0" w:space="0" w:color="auto"/>
      </w:divBdr>
      <w:divsChild>
        <w:div w:id="1891308137">
          <w:marLeft w:val="0"/>
          <w:marRight w:val="0"/>
          <w:marTop w:val="0"/>
          <w:marBottom w:val="0"/>
          <w:divBdr>
            <w:top w:val="none" w:sz="0" w:space="0" w:color="auto"/>
            <w:left w:val="none" w:sz="0" w:space="0" w:color="auto"/>
            <w:bottom w:val="none" w:sz="0" w:space="0" w:color="auto"/>
            <w:right w:val="none" w:sz="0" w:space="0" w:color="auto"/>
          </w:divBdr>
          <w:divsChild>
            <w:div w:id="1169517275">
              <w:marLeft w:val="0"/>
              <w:marRight w:val="0"/>
              <w:marTop w:val="0"/>
              <w:marBottom w:val="0"/>
              <w:divBdr>
                <w:top w:val="none" w:sz="0" w:space="0" w:color="auto"/>
                <w:left w:val="none" w:sz="0" w:space="0" w:color="auto"/>
                <w:bottom w:val="none" w:sz="0" w:space="0" w:color="auto"/>
                <w:right w:val="none" w:sz="0" w:space="0" w:color="auto"/>
              </w:divBdr>
              <w:divsChild>
                <w:div w:id="1995985464">
                  <w:marLeft w:val="0"/>
                  <w:marRight w:val="0"/>
                  <w:marTop w:val="0"/>
                  <w:marBottom w:val="0"/>
                  <w:divBdr>
                    <w:top w:val="none" w:sz="0" w:space="0" w:color="auto"/>
                    <w:left w:val="none" w:sz="0" w:space="0" w:color="auto"/>
                    <w:bottom w:val="none" w:sz="0" w:space="0" w:color="auto"/>
                    <w:right w:val="none" w:sz="0" w:space="0" w:color="auto"/>
                  </w:divBdr>
                  <w:divsChild>
                    <w:div w:id="2635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677">
      <w:bodyDiv w:val="1"/>
      <w:marLeft w:val="0"/>
      <w:marRight w:val="0"/>
      <w:marTop w:val="0"/>
      <w:marBottom w:val="0"/>
      <w:divBdr>
        <w:top w:val="none" w:sz="0" w:space="0" w:color="auto"/>
        <w:left w:val="none" w:sz="0" w:space="0" w:color="auto"/>
        <w:bottom w:val="none" w:sz="0" w:space="0" w:color="auto"/>
        <w:right w:val="none" w:sz="0" w:space="0" w:color="auto"/>
      </w:divBdr>
      <w:divsChild>
        <w:div w:id="224687958">
          <w:marLeft w:val="0"/>
          <w:marRight w:val="0"/>
          <w:marTop w:val="0"/>
          <w:marBottom w:val="0"/>
          <w:divBdr>
            <w:top w:val="none" w:sz="0" w:space="0" w:color="auto"/>
            <w:left w:val="none" w:sz="0" w:space="0" w:color="auto"/>
            <w:bottom w:val="none" w:sz="0" w:space="0" w:color="auto"/>
            <w:right w:val="none" w:sz="0" w:space="0" w:color="auto"/>
          </w:divBdr>
          <w:divsChild>
            <w:div w:id="16791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5001">
      <w:bodyDiv w:val="1"/>
      <w:marLeft w:val="0"/>
      <w:marRight w:val="0"/>
      <w:marTop w:val="0"/>
      <w:marBottom w:val="0"/>
      <w:divBdr>
        <w:top w:val="none" w:sz="0" w:space="0" w:color="auto"/>
        <w:left w:val="none" w:sz="0" w:space="0" w:color="auto"/>
        <w:bottom w:val="none" w:sz="0" w:space="0" w:color="auto"/>
        <w:right w:val="none" w:sz="0" w:space="0" w:color="auto"/>
      </w:divBdr>
      <w:divsChild>
        <w:div w:id="252865142">
          <w:marLeft w:val="0"/>
          <w:marRight w:val="0"/>
          <w:marTop w:val="0"/>
          <w:marBottom w:val="0"/>
          <w:divBdr>
            <w:top w:val="none" w:sz="0" w:space="0" w:color="auto"/>
            <w:left w:val="none" w:sz="0" w:space="0" w:color="auto"/>
            <w:bottom w:val="none" w:sz="0" w:space="0" w:color="auto"/>
            <w:right w:val="none" w:sz="0" w:space="0" w:color="auto"/>
          </w:divBdr>
          <w:divsChild>
            <w:div w:id="1499689278">
              <w:marLeft w:val="0"/>
              <w:marRight w:val="0"/>
              <w:marTop w:val="0"/>
              <w:marBottom w:val="0"/>
              <w:divBdr>
                <w:top w:val="none" w:sz="0" w:space="0" w:color="auto"/>
                <w:left w:val="none" w:sz="0" w:space="0" w:color="auto"/>
                <w:bottom w:val="none" w:sz="0" w:space="0" w:color="auto"/>
                <w:right w:val="none" w:sz="0" w:space="0" w:color="auto"/>
              </w:divBdr>
              <w:divsChild>
                <w:div w:id="1983652081">
                  <w:marLeft w:val="0"/>
                  <w:marRight w:val="0"/>
                  <w:marTop w:val="0"/>
                  <w:marBottom w:val="0"/>
                  <w:divBdr>
                    <w:top w:val="none" w:sz="0" w:space="0" w:color="auto"/>
                    <w:left w:val="none" w:sz="0" w:space="0" w:color="auto"/>
                    <w:bottom w:val="none" w:sz="0" w:space="0" w:color="auto"/>
                    <w:right w:val="none" w:sz="0" w:space="0" w:color="auto"/>
                  </w:divBdr>
                  <w:divsChild>
                    <w:div w:id="1604025620">
                      <w:marLeft w:val="0"/>
                      <w:marRight w:val="0"/>
                      <w:marTop w:val="0"/>
                      <w:marBottom w:val="0"/>
                      <w:divBdr>
                        <w:top w:val="none" w:sz="0" w:space="0" w:color="auto"/>
                        <w:left w:val="none" w:sz="0" w:space="0" w:color="auto"/>
                        <w:bottom w:val="none" w:sz="0" w:space="0" w:color="auto"/>
                        <w:right w:val="none" w:sz="0" w:space="0" w:color="auto"/>
                      </w:divBdr>
                    </w:div>
                    <w:div w:id="241960684">
                      <w:marLeft w:val="0"/>
                      <w:marRight w:val="0"/>
                      <w:marTop w:val="0"/>
                      <w:marBottom w:val="0"/>
                      <w:divBdr>
                        <w:top w:val="none" w:sz="0" w:space="0" w:color="auto"/>
                        <w:left w:val="none" w:sz="0" w:space="0" w:color="auto"/>
                        <w:bottom w:val="none" w:sz="0" w:space="0" w:color="auto"/>
                        <w:right w:val="none" w:sz="0" w:space="0" w:color="auto"/>
                      </w:divBdr>
                    </w:div>
                    <w:div w:id="486550786">
                      <w:marLeft w:val="0"/>
                      <w:marRight w:val="0"/>
                      <w:marTop w:val="0"/>
                      <w:marBottom w:val="0"/>
                      <w:divBdr>
                        <w:top w:val="none" w:sz="0" w:space="0" w:color="auto"/>
                        <w:left w:val="none" w:sz="0" w:space="0" w:color="auto"/>
                        <w:bottom w:val="none" w:sz="0" w:space="0" w:color="auto"/>
                        <w:right w:val="none" w:sz="0" w:space="0" w:color="auto"/>
                      </w:divBdr>
                    </w:div>
                    <w:div w:id="734857604">
                      <w:marLeft w:val="0"/>
                      <w:marRight w:val="0"/>
                      <w:marTop w:val="0"/>
                      <w:marBottom w:val="0"/>
                      <w:divBdr>
                        <w:top w:val="none" w:sz="0" w:space="0" w:color="auto"/>
                        <w:left w:val="none" w:sz="0" w:space="0" w:color="auto"/>
                        <w:bottom w:val="none" w:sz="0" w:space="0" w:color="auto"/>
                        <w:right w:val="none" w:sz="0" w:space="0" w:color="auto"/>
                      </w:divBdr>
                    </w:div>
                    <w:div w:id="380444707">
                      <w:marLeft w:val="0"/>
                      <w:marRight w:val="0"/>
                      <w:marTop w:val="0"/>
                      <w:marBottom w:val="0"/>
                      <w:divBdr>
                        <w:top w:val="none" w:sz="0" w:space="0" w:color="auto"/>
                        <w:left w:val="none" w:sz="0" w:space="0" w:color="auto"/>
                        <w:bottom w:val="none" w:sz="0" w:space="0" w:color="auto"/>
                        <w:right w:val="none" w:sz="0" w:space="0" w:color="auto"/>
                      </w:divBdr>
                    </w:div>
                    <w:div w:id="2089570555">
                      <w:marLeft w:val="0"/>
                      <w:marRight w:val="0"/>
                      <w:marTop w:val="0"/>
                      <w:marBottom w:val="0"/>
                      <w:divBdr>
                        <w:top w:val="none" w:sz="0" w:space="0" w:color="auto"/>
                        <w:left w:val="none" w:sz="0" w:space="0" w:color="auto"/>
                        <w:bottom w:val="none" w:sz="0" w:space="0" w:color="auto"/>
                        <w:right w:val="none" w:sz="0" w:space="0" w:color="auto"/>
                      </w:divBdr>
                    </w:div>
                    <w:div w:id="1508792029">
                      <w:marLeft w:val="0"/>
                      <w:marRight w:val="0"/>
                      <w:marTop w:val="0"/>
                      <w:marBottom w:val="0"/>
                      <w:divBdr>
                        <w:top w:val="none" w:sz="0" w:space="0" w:color="auto"/>
                        <w:left w:val="none" w:sz="0" w:space="0" w:color="auto"/>
                        <w:bottom w:val="none" w:sz="0" w:space="0" w:color="auto"/>
                        <w:right w:val="none" w:sz="0" w:space="0" w:color="auto"/>
                      </w:divBdr>
                    </w:div>
                    <w:div w:id="265700981">
                      <w:marLeft w:val="0"/>
                      <w:marRight w:val="0"/>
                      <w:marTop w:val="0"/>
                      <w:marBottom w:val="0"/>
                      <w:divBdr>
                        <w:top w:val="none" w:sz="0" w:space="0" w:color="auto"/>
                        <w:left w:val="none" w:sz="0" w:space="0" w:color="auto"/>
                        <w:bottom w:val="none" w:sz="0" w:space="0" w:color="auto"/>
                        <w:right w:val="none" w:sz="0" w:space="0" w:color="auto"/>
                      </w:divBdr>
                    </w:div>
                    <w:div w:id="89081859">
                      <w:marLeft w:val="0"/>
                      <w:marRight w:val="0"/>
                      <w:marTop w:val="0"/>
                      <w:marBottom w:val="0"/>
                      <w:divBdr>
                        <w:top w:val="none" w:sz="0" w:space="0" w:color="auto"/>
                        <w:left w:val="none" w:sz="0" w:space="0" w:color="auto"/>
                        <w:bottom w:val="none" w:sz="0" w:space="0" w:color="auto"/>
                        <w:right w:val="none" w:sz="0" w:space="0" w:color="auto"/>
                      </w:divBdr>
                    </w:div>
                    <w:div w:id="1147354917">
                      <w:marLeft w:val="0"/>
                      <w:marRight w:val="0"/>
                      <w:marTop w:val="0"/>
                      <w:marBottom w:val="0"/>
                      <w:divBdr>
                        <w:top w:val="none" w:sz="0" w:space="0" w:color="auto"/>
                        <w:left w:val="none" w:sz="0" w:space="0" w:color="auto"/>
                        <w:bottom w:val="none" w:sz="0" w:space="0" w:color="auto"/>
                        <w:right w:val="none" w:sz="0" w:space="0" w:color="auto"/>
                      </w:divBdr>
                    </w:div>
                    <w:div w:id="4696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2020">
      <w:bodyDiv w:val="1"/>
      <w:marLeft w:val="0"/>
      <w:marRight w:val="0"/>
      <w:marTop w:val="0"/>
      <w:marBottom w:val="0"/>
      <w:divBdr>
        <w:top w:val="none" w:sz="0" w:space="0" w:color="auto"/>
        <w:left w:val="none" w:sz="0" w:space="0" w:color="auto"/>
        <w:bottom w:val="none" w:sz="0" w:space="0" w:color="auto"/>
        <w:right w:val="none" w:sz="0" w:space="0" w:color="auto"/>
      </w:divBdr>
      <w:divsChild>
        <w:div w:id="281957791">
          <w:marLeft w:val="0"/>
          <w:marRight w:val="0"/>
          <w:marTop w:val="0"/>
          <w:marBottom w:val="0"/>
          <w:divBdr>
            <w:top w:val="none" w:sz="0" w:space="0" w:color="auto"/>
            <w:left w:val="none" w:sz="0" w:space="0" w:color="auto"/>
            <w:bottom w:val="none" w:sz="0" w:space="0" w:color="auto"/>
            <w:right w:val="none" w:sz="0" w:space="0" w:color="auto"/>
          </w:divBdr>
          <w:divsChild>
            <w:div w:id="1779566863">
              <w:marLeft w:val="0"/>
              <w:marRight w:val="0"/>
              <w:marTop w:val="0"/>
              <w:marBottom w:val="0"/>
              <w:divBdr>
                <w:top w:val="none" w:sz="0" w:space="0" w:color="auto"/>
                <w:left w:val="none" w:sz="0" w:space="0" w:color="auto"/>
                <w:bottom w:val="none" w:sz="0" w:space="0" w:color="auto"/>
                <w:right w:val="none" w:sz="0" w:space="0" w:color="auto"/>
              </w:divBdr>
              <w:divsChild>
                <w:div w:id="471992734">
                  <w:marLeft w:val="0"/>
                  <w:marRight w:val="0"/>
                  <w:marTop w:val="0"/>
                  <w:marBottom w:val="0"/>
                  <w:divBdr>
                    <w:top w:val="none" w:sz="0" w:space="0" w:color="auto"/>
                    <w:left w:val="none" w:sz="0" w:space="0" w:color="auto"/>
                    <w:bottom w:val="none" w:sz="0" w:space="0" w:color="auto"/>
                    <w:right w:val="none" w:sz="0" w:space="0" w:color="auto"/>
                  </w:divBdr>
                  <w:divsChild>
                    <w:div w:id="2045205858">
                      <w:marLeft w:val="0"/>
                      <w:marRight w:val="0"/>
                      <w:marTop w:val="0"/>
                      <w:marBottom w:val="0"/>
                      <w:divBdr>
                        <w:top w:val="none" w:sz="0" w:space="0" w:color="auto"/>
                        <w:left w:val="none" w:sz="0" w:space="0" w:color="auto"/>
                        <w:bottom w:val="none" w:sz="0" w:space="0" w:color="auto"/>
                        <w:right w:val="none" w:sz="0" w:space="0" w:color="auto"/>
                      </w:divBdr>
                      <w:divsChild>
                        <w:div w:id="8666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45968">
      <w:bodyDiv w:val="1"/>
      <w:marLeft w:val="0"/>
      <w:marRight w:val="0"/>
      <w:marTop w:val="0"/>
      <w:marBottom w:val="0"/>
      <w:divBdr>
        <w:top w:val="none" w:sz="0" w:space="0" w:color="auto"/>
        <w:left w:val="none" w:sz="0" w:space="0" w:color="auto"/>
        <w:bottom w:val="none" w:sz="0" w:space="0" w:color="auto"/>
        <w:right w:val="none" w:sz="0" w:space="0" w:color="auto"/>
      </w:divBdr>
      <w:divsChild>
        <w:div w:id="303126263">
          <w:marLeft w:val="0"/>
          <w:marRight w:val="0"/>
          <w:marTop w:val="0"/>
          <w:marBottom w:val="0"/>
          <w:divBdr>
            <w:top w:val="none" w:sz="0" w:space="0" w:color="auto"/>
            <w:left w:val="none" w:sz="0" w:space="0" w:color="auto"/>
            <w:bottom w:val="none" w:sz="0" w:space="0" w:color="auto"/>
            <w:right w:val="none" w:sz="0" w:space="0" w:color="auto"/>
          </w:divBdr>
          <w:divsChild>
            <w:div w:id="2053069193">
              <w:marLeft w:val="0"/>
              <w:marRight w:val="0"/>
              <w:marTop w:val="0"/>
              <w:marBottom w:val="0"/>
              <w:divBdr>
                <w:top w:val="none" w:sz="0" w:space="0" w:color="auto"/>
                <w:left w:val="none" w:sz="0" w:space="0" w:color="auto"/>
                <w:bottom w:val="none" w:sz="0" w:space="0" w:color="auto"/>
                <w:right w:val="none" w:sz="0" w:space="0" w:color="auto"/>
              </w:divBdr>
              <w:divsChild>
                <w:div w:id="10553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8438">
      <w:bodyDiv w:val="1"/>
      <w:marLeft w:val="0"/>
      <w:marRight w:val="0"/>
      <w:marTop w:val="0"/>
      <w:marBottom w:val="0"/>
      <w:divBdr>
        <w:top w:val="none" w:sz="0" w:space="0" w:color="auto"/>
        <w:left w:val="none" w:sz="0" w:space="0" w:color="auto"/>
        <w:bottom w:val="none" w:sz="0" w:space="0" w:color="auto"/>
        <w:right w:val="none" w:sz="0" w:space="0" w:color="auto"/>
      </w:divBdr>
      <w:divsChild>
        <w:div w:id="2073385672">
          <w:marLeft w:val="0"/>
          <w:marRight w:val="0"/>
          <w:marTop w:val="0"/>
          <w:marBottom w:val="0"/>
          <w:divBdr>
            <w:top w:val="none" w:sz="0" w:space="0" w:color="auto"/>
            <w:left w:val="none" w:sz="0" w:space="0" w:color="auto"/>
            <w:bottom w:val="none" w:sz="0" w:space="0" w:color="auto"/>
            <w:right w:val="none" w:sz="0" w:space="0" w:color="auto"/>
          </w:divBdr>
          <w:divsChild>
            <w:div w:id="1930306639">
              <w:marLeft w:val="0"/>
              <w:marRight w:val="0"/>
              <w:marTop w:val="0"/>
              <w:marBottom w:val="0"/>
              <w:divBdr>
                <w:top w:val="none" w:sz="0" w:space="0" w:color="auto"/>
                <w:left w:val="none" w:sz="0" w:space="0" w:color="auto"/>
                <w:bottom w:val="none" w:sz="0" w:space="0" w:color="auto"/>
                <w:right w:val="none" w:sz="0" w:space="0" w:color="auto"/>
              </w:divBdr>
              <w:divsChild>
                <w:div w:id="693576372">
                  <w:marLeft w:val="0"/>
                  <w:marRight w:val="0"/>
                  <w:marTop w:val="0"/>
                  <w:marBottom w:val="0"/>
                  <w:divBdr>
                    <w:top w:val="none" w:sz="0" w:space="0" w:color="auto"/>
                    <w:left w:val="none" w:sz="0" w:space="0" w:color="auto"/>
                    <w:bottom w:val="none" w:sz="0" w:space="0" w:color="auto"/>
                    <w:right w:val="none" w:sz="0" w:space="0" w:color="auto"/>
                  </w:divBdr>
                  <w:divsChild>
                    <w:div w:id="1659378437">
                      <w:marLeft w:val="0"/>
                      <w:marRight w:val="0"/>
                      <w:marTop w:val="0"/>
                      <w:marBottom w:val="0"/>
                      <w:divBdr>
                        <w:top w:val="none" w:sz="0" w:space="0" w:color="auto"/>
                        <w:left w:val="none" w:sz="0" w:space="0" w:color="auto"/>
                        <w:bottom w:val="none" w:sz="0" w:space="0" w:color="auto"/>
                        <w:right w:val="none" w:sz="0" w:space="0" w:color="auto"/>
                      </w:divBdr>
                      <w:divsChild>
                        <w:div w:id="1714765551">
                          <w:marLeft w:val="0"/>
                          <w:marRight w:val="0"/>
                          <w:marTop w:val="300"/>
                          <w:marBottom w:val="300"/>
                          <w:divBdr>
                            <w:top w:val="single" w:sz="6" w:space="4" w:color="999999"/>
                            <w:left w:val="none" w:sz="0" w:space="0" w:color="auto"/>
                            <w:bottom w:val="single" w:sz="6" w:space="4" w:color="999999"/>
                            <w:right w:val="none" w:sz="0" w:space="0" w:color="auto"/>
                          </w:divBdr>
                        </w:div>
                      </w:divsChild>
                    </w:div>
                  </w:divsChild>
                </w:div>
              </w:divsChild>
            </w:div>
          </w:divsChild>
        </w:div>
      </w:divsChild>
    </w:div>
    <w:div w:id="1593510238">
      <w:bodyDiv w:val="1"/>
      <w:marLeft w:val="0"/>
      <w:marRight w:val="0"/>
      <w:marTop w:val="0"/>
      <w:marBottom w:val="0"/>
      <w:divBdr>
        <w:top w:val="none" w:sz="0" w:space="0" w:color="auto"/>
        <w:left w:val="none" w:sz="0" w:space="0" w:color="auto"/>
        <w:bottom w:val="none" w:sz="0" w:space="0" w:color="auto"/>
        <w:right w:val="none" w:sz="0" w:space="0" w:color="auto"/>
      </w:divBdr>
      <w:divsChild>
        <w:div w:id="58867142">
          <w:marLeft w:val="0"/>
          <w:marRight w:val="0"/>
          <w:marTop w:val="0"/>
          <w:marBottom w:val="0"/>
          <w:divBdr>
            <w:top w:val="none" w:sz="0" w:space="0" w:color="auto"/>
            <w:left w:val="none" w:sz="0" w:space="0" w:color="auto"/>
            <w:bottom w:val="none" w:sz="0" w:space="0" w:color="auto"/>
            <w:right w:val="none" w:sz="0" w:space="0" w:color="auto"/>
          </w:divBdr>
          <w:divsChild>
            <w:div w:id="1803960041">
              <w:marLeft w:val="0"/>
              <w:marRight w:val="0"/>
              <w:marTop w:val="0"/>
              <w:marBottom w:val="0"/>
              <w:divBdr>
                <w:top w:val="none" w:sz="0" w:space="0" w:color="auto"/>
                <w:left w:val="none" w:sz="0" w:space="0" w:color="auto"/>
                <w:bottom w:val="none" w:sz="0" w:space="0" w:color="auto"/>
                <w:right w:val="none" w:sz="0" w:space="0" w:color="auto"/>
              </w:divBdr>
              <w:divsChild>
                <w:div w:id="13346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5749">
      <w:bodyDiv w:val="1"/>
      <w:marLeft w:val="0"/>
      <w:marRight w:val="0"/>
      <w:marTop w:val="0"/>
      <w:marBottom w:val="0"/>
      <w:divBdr>
        <w:top w:val="none" w:sz="0" w:space="0" w:color="auto"/>
        <w:left w:val="none" w:sz="0" w:space="0" w:color="auto"/>
        <w:bottom w:val="none" w:sz="0" w:space="0" w:color="auto"/>
        <w:right w:val="none" w:sz="0" w:space="0" w:color="auto"/>
      </w:divBdr>
      <w:divsChild>
        <w:div w:id="74252534">
          <w:marLeft w:val="0"/>
          <w:marRight w:val="0"/>
          <w:marTop w:val="0"/>
          <w:marBottom w:val="0"/>
          <w:divBdr>
            <w:top w:val="none" w:sz="0" w:space="0" w:color="auto"/>
            <w:left w:val="none" w:sz="0" w:space="0" w:color="auto"/>
            <w:bottom w:val="none" w:sz="0" w:space="0" w:color="auto"/>
            <w:right w:val="none" w:sz="0" w:space="0" w:color="auto"/>
          </w:divBdr>
          <w:divsChild>
            <w:div w:id="359360583">
              <w:marLeft w:val="0"/>
              <w:marRight w:val="0"/>
              <w:marTop w:val="0"/>
              <w:marBottom w:val="0"/>
              <w:divBdr>
                <w:top w:val="none" w:sz="0" w:space="0" w:color="auto"/>
                <w:left w:val="none" w:sz="0" w:space="0" w:color="auto"/>
                <w:bottom w:val="none" w:sz="0" w:space="0" w:color="auto"/>
                <w:right w:val="none" w:sz="0" w:space="0" w:color="auto"/>
              </w:divBdr>
              <w:divsChild>
                <w:div w:id="1355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7576">
      <w:bodyDiv w:val="1"/>
      <w:marLeft w:val="0"/>
      <w:marRight w:val="0"/>
      <w:marTop w:val="0"/>
      <w:marBottom w:val="0"/>
      <w:divBdr>
        <w:top w:val="none" w:sz="0" w:space="0" w:color="auto"/>
        <w:left w:val="none" w:sz="0" w:space="0" w:color="auto"/>
        <w:bottom w:val="none" w:sz="0" w:space="0" w:color="auto"/>
        <w:right w:val="none" w:sz="0" w:space="0" w:color="auto"/>
      </w:divBdr>
      <w:divsChild>
        <w:div w:id="746726285">
          <w:marLeft w:val="0"/>
          <w:marRight w:val="0"/>
          <w:marTop w:val="0"/>
          <w:marBottom w:val="0"/>
          <w:divBdr>
            <w:top w:val="none" w:sz="0" w:space="0" w:color="auto"/>
            <w:left w:val="none" w:sz="0" w:space="0" w:color="auto"/>
            <w:bottom w:val="none" w:sz="0" w:space="0" w:color="auto"/>
            <w:right w:val="none" w:sz="0" w:space="0" w:color="auto"/>
          </w:divBdr>
          <w:divsChild>
            <w:div w:id="1729307538">
              <w:marLeft w:val="0"/>
              <w:marRight w:val="0"/>
              <w:marTop w:val="0"/>
              <w:marBottom w:val="0"/>
              <w:divBdr>
                <w:top w:val="none" w:sz="0" w:space="0" w:color="auto"/>
                <w:left w:val="none" w:sz="0" w:space="0" w:color="auto"/>
                <w:bottom w:val="none" w:sz="0" w:space="0" w:color="auto"/>
                <w:right w:val="none" w:sz="0" w:space="0" w:color="auto"/>
              </w:divBdr>
              <w:divsChild>
                <w:div w:id="14133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4032">
      <w:bodyDiv w:val="1"/>
      <w:marLeft w:val="0"/>
      <w:marRight w:val="0"/>
      <w:marTop w:val="0"/>
      <w:marBottom w:val="0"/>
      <w:divBdr>
        <w:top w:val="none" w:sz="0" w:space="0" w:color="auto"/>
        <w:left w:val="none" w:sz="0" w:space="0" w:color="auto"/>
        <w:bottom w:val="none" w:sz="0" w:space="0" w:color="auto"/>
        <w:right w:val="none" w:sz="0" w:space="0" w:color="auto"/>
      </w:divBdr>
      <w:divsChild>
        <w:div w:id="1220364145">
          <w:marLeft w:val="0"/>
          <w:marRight w:val="0"/>
          <w:marTop w:val="0"/>
          <w:marBottom w:val="0"/>
          <w:divBdr>
            <w:top w:val="none" w:sz="0" w:space="0" w:color="auto"/>
            <w:left w:val="none" w:sz="0" w:space="0" w:color="auto"/>
            <w:bottom w:val="none" w:sz="0" w:space="0" w:color="auto"/>
            <w:right w:val="none" w:sz="0" w:space="0" w:color="auto"/>
          </w:divBdr>
          <w:divsChild>
            <w:div w:id="1585601841">
              <w:marLeft w:val="0"/>
              <w:marRight w:val="0"/>
              <w:marTop w:val="0"/>
              <w:marBottom w:val="0"/>
              <w:divBdr>
                <w:top w:val="none" w:sz="0" w:space="0" w:color="auto"/>
                <w:left w:val="none" w:sz="0" w:space="0" w:color="auto"/>
                <w:bottom w:val="none" w:sz="0" w:space="0" w:color="auto"/>
                <w:right w:val="none" w:sz="0" w:space="0" w:color="auto"/>
              </w:divBdr>
              <w:divsChild>
                <w:div w:id="1548106872">
                  <w:marLeft w:val="0"/>
                  <w:marRight w:val="0"/>
                  <w:marTop w:val="0"/>
                  <w:marBottom w:val="0"/>
                  <w:divBdr>
                    <w:top w:val="none" w:sz="0" w:space="0" w:color="auto"/>
                    <w:left w:val="none" w:sz="0" w:space="0" w:color="auto"/>
                    <w:bottom w:val="none" w:sz="0" w:space="0" w:color="auto"/>
                    <w:right w:val="none" w:sz="0" w:space="0" w:color="auto"/>
                  </w:divBdr>
                  <w:divsChild>
                    <w:div w:id="270556780">
                      <w:marLeft w:val="0"/>
                      <w:marRight w:val="0"/>
                      <w:marTop w:val="0"/>
                      <w:marBottom w:val="0"/>
                      <w:divBdr>
                        <w:top w:val="none" w:sz="0" w:space="0" w:color="auto"/>
                        <w:left w:val="none" w:sz="0" w:space="0" w:color="auto"/>
                        <w:bottom w:val="none" w:sz="0" w:space="0" w:color="auto"/>
                        <w:right w:val="none" w:sz="0" w:space="0" w:color="auto"/>
                      </w:divBdr>
                    </w:div>
                    <w:div w:id="152140401">
                      <w:marLeft w:val="0"/>
                      <w:marRight w:val="0"/>
                      <w:marTop w:val="0"/>
                      <w:marBottom w:val="0"/>
                      <w:divBdr>
                        <w:top w:val="none" w:sz="0" w:space="0" w:color="auto"/>
                        <w:left w:val="none" w:sz="0" w:space="0" w:color="auto"/>
                        <w:bottom w:val="none" w:sz="0" w:space="0" w:color="auto"/>
                        <w:right w:val="none" w:sz="0" w:space="0" w:color="auto"/>
                      </w:divBdr>
                    </w:div>
                    <w:div w:id="1711875229">
                      <w:marLeft w:val="0"/>
                      <w:marRight w:val="0"/>
                      <w:marTop w:val="0"/>
                      <w:marBottom w:val="0"/>
                      <w:divBdr>
                        <w:top w:val="none" w:sz="0" w:space="0" w:color="auto"/>
                        <w:left w:val="none" w:sz="0" w:space="0" w:color="auto"/>
                        <w:bottom w:val="none" w:sz="0" w:space="0" w:color="auto"/>
                        <w:right w:val="none" w:sz="0" w:space="0" w:color="auto"/>
                      </w:divBdr>
                    </w:div>
                    <w:div w:id="659119497">
                      <w:marLeft w:val="0"/>
                      <w:marRight w:val="0"/>
                      <w:marTop w:val="0"/>
                      <w:marBottom w:val="0"/>
                      <w:divBdr>
                        <w:top w:val="none" w:sz="0" w:space="0" w:color="auto"/>
                        <w:left w:val="none" w:sz="0" w:space="0" w:color="auto"/>
                        <w:bottom w:val="none" w:sz="0" w:space="0" w:color="auto"/>
                        <w:right w:val="none" w:sz="0" w:space="0" w:color="auto"/>
                      </w:divBdr>
                    </w:div>
                    <w:div w:id="3174080">
                      <w:marLeft w:val="0"/>
                      <w:marRight w:val="0"/>
                      <w:marTop w:val="0"/>
                      <w:marBottom w:val="0"/>
                      <w:divBdr>
                        <w:top w:val="none" w:sz="0" w:space="0" w:color="auto"/>
                        <w:left w:val="none" w:sz="0" w:space="0" w:color="auto"/>
                        <w:bottom w:val="none" w:sz="0" w:space="0" w:color="auto"/>
                        <w:right w:val="none" w:sz="0" w:space="0" w:color="auto"/>
                      </w:divBdr>
                    </w:div>
                    <w:div w:id="1685859348">
                      <w:marLeft w:val="0"/>
                      <w:marRight w:val="0"/>
                      <w:marTop w:val="0"/>
                      <w:marBottom w:val="0"/>
                      <w:divBdr>
                        <w:top w:val="none" w:sz="0" w:space="0" w:color="auto"/>
                        <w:left w:val="none" w:sz="0" w:space="0" w:color="auto"/>
                        <w:bottom w:val="none" w:sz="0" w:space="0" w:color="auto"/>
                        <w:right w:val="none" w:sz="0" w:space="0" w:color="auto"/>
                      </w:divBdr>
                    </w:div>
                    <w:div w:id="428309166">
                      <w:marLeft w:val="0"/>
                      <w:marRight w:val="0"/>
                      <w:marTop w:val="0"/>
                      <w:marBottom w:val="0"/>
                      <w:divBdr>
                        <w:top w:val="none" w:sz="0" w:space="0" w:color="auto"/>
                        <w:left w:val="none" w:sz="0" w:space="0" w:color="auto"/>
                        <w:bottom w:val="none" w:sz="0" w:space="0" w:color="auto"/>
                        <w:right w:val="none" w:sz="0" w:space="0" w:color="auto"/>
                      </w:divBdr>
                    </w:div>
                    <w:div w:id="1771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3245">
      <w:bodyDiv w:val="1"/>
      <w:marLeft w:val="0"/>
      <w:marRight w:val="0"/>
      <w:marTop w:val="0"/>
      <w:marBottom w:val="0"/>
      <w:divBdr>
        <w:top w:val="none" w:sz="0" w:space="0" w:color="auto"/>
        <w:left w:val="none" w:sz="0" w:space="0" w:color="auto"/>
        <w:bottom w:val="none" w:sz="0" w:space="0" w:color="auto"/>
        <w:right w:val="none" w:sz="0" w:space="0" w:color="auto"/>
      </w:divBdr>
      <w:divsChild>
        <w:div w:id="912353303">
          <w:marLeft w:val="0"/>
          <w:marRight w:val="0"/>
          <w:marTop w:val="0"/>
          <w:marBottom w:val="0"/>
          <w:divBdr>
            <w:top w:val="none" w:sz="0" w:space="0" w:color="auto"/>
            <w:left w:val="none" w:sz="0" w:space="0" w:color="auto"/>
            <w:bottom w:val="none" w:sz="0" w:space="0" w:color="auto"/>
            <w:right w:val="none" w:sz="0" w:space="0" w:color="auto"/>
          </w:divBdr>
          <w:divsChild>
            <w:div w:id="1183279022">
              <w:marLeft w:val="0"/>
              <w:marRight w:val="0"/>
              <w:marTop w:val="0"/>
              <w:marBottom w:val="0"/>
              <w:divBdr>
                <w:top w:val="none" w:sz="0" w:space="0" w:color="auto"/>
                <w:left w:val="none" w:sz="0" w:space="0" w:color="auto"/>
                <w:bottom w:val="none" w:sz="0" w:space="0" w:color="auto"/>
                <w:right w:val="none" w:sz="0" w:space="0" w:color="auto"/>
              </w:divBdr>
              <w:divsChild>
                <w:div w:id="4112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467">
      <w:bodyDiv w:val="1"/>
      <w:marLeft w:val="0"/>
      <w:marRight w:val="0"/>
      <w:marTop w:val="0"/>
      <w:marBottom w:val="0"/>
      <w:divBdr>
        <w:top w:val="none" w:sz="0" w:space="0" w:color="auto"/>
        <w:left w:val="none" w:sz="0" w:space="0" w:color="auto"/>
        <w:bottom w:val="none" w:sz="0" w:space="0" w:color="auto"/>
        <w:right w:val="none" w:sz="0" w:space="0" w:color="auto"/>
      </w:divBdr>
    </w:div>
    <w:div w:id="1770347244">
      <w:bodyDiv w:val="1"/>
      <w:marLeft w:val="0"/>
      <w:marRight w:val="0"/>
      <w:marTop w:val="0"/>
      <w:marBottom w:val="0"/>
      <w:divBdr>
        <w:top w:val="none" w:sz="0" w:space="0" w:color="auto"/>
        <w:left w:val="none" w:sz="0" w:space="0" w:color="auto"/>
        <w:bottom w:val="none" w:sz="0" w:space="0" w:color="auto"/>
        <w:right w:val="none" w:sz="0" w:space="0" w:color="auto"/>
      </w:divBdr>
      <w:divsChild>
        <w:div w:id="2133088245">
          <w:marLeft w:val="0"/>
          <w:marRight w:val="0"/>
          <w:marTop w:val="0"/>
          <w:marBottom w:val="0"/>
          <w:divBdr>
            <w:top w:val="none" w:sz="0" w:space="0" w:color="auto"/>
            <w:left w:val="none" w:sz="0" w:space="0" w:color="auto"/>
            <w:bottom w:val="none" w:sz="0" w:space="0" w:color="auto"/>
            <w:right w:val="none" w:sz="0" w:space="0" w:color="auto"/>
          </w:divBdr>
          <w:divsChild>
            <w:div w:id="899444974">
              <w:marLeft w:val="0"/>
              <w:marRight w:val="0"/>
              <w:marTop w:val="0"/>
              <w:marBottom w:val="0"/>
              <w:divBdr>
                <w:top w:val="none" w:sz="0" w:space="0" w:color="auto"/>
                <w:left w:val="none" w:sz="0" w:space="0" w:color="auto"/>
                <w:bottom w:val="none" w:sz="0" w:space="0" w:color="auto"/>
                <w:right w:val="none" w:sz="0" w:space="0" w:color="auto"/>
              </w:divBdr>
              <w:divsChild>
                <w:div w:id="19993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8339">
      <w:bodyDiv w:val="1"/>
      <w:marLeft w:val="0"/>
      <w:marRight w:val="0"/>
      <w:marTop w:val="0"/>
      <w:marBottom w:val="0"/>
      <w:divBdr>
        <w:top w:val="none" w:sz="0" w:space="0" w:color="auto"/>
        <w:left w:val="none" w:sz="0" w:space="0" w:color="auto"/>
        <w:bottom w:val="none" w:sz="0" w:space="0" w:color="auto"/>
        <w:right w:val="none" w:sz="0" w:space="0" w:color="auto"/>
      </w:divBdr>
      <w:divsChild>
        <w:div w:id="1143041368">
          <w:marLeft w:val="0"/>
          <w:marRight w:val="0"/>
          <w:marTop w:val="0"/>
          <w:marBottom w:val="0"/>
          <w:divBdr>
            <w:top w:val="none" w:sz="0" w:space="0" w:color="auto"/>
            <w:left w:val="none" w:sz="0" w:space="0" w:color="auto"/>
            <w:bottom w:val="none" w:sz="0" w:space="0" w:color="auto"/>
            <w:right w:val="none" w:sz="0" w:space="0" w:color="auto"/>
          </w:divBdr>
          <w:divsChild>
            <w:div w:id="166098901">
              <w:marLeft w:val="0"/>
              <w:marRight w:val="0"/>
              <w:marTop w:val="0"/>
              <w:marBottom w:val="0"/>
              <w:divBdr>
                <w:top w:val="none" w:sz="0" w:space="0" w:color="auto"/>
                <w:left w:val="none" w:sz="0" w:space="0" w:color="auto"/>
                <w:bottom w:val="none" w:sz="0" w:space="0" w:color="auto"/>
                <w:right w:val="none" w:sz="0" w:space="0" w:color="auto"/>
              </w:divBdr>
              <w:divsChild>
                <w:div w:id="1163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88185">
      <w:bodyDiv w:val="1"/>
      <w:marLeft w:val="0"/>
      <w:marRight w:val="0"/>
      <w:marTop w:val="0"/>
      <w:marBottom w:val="0"/>
      <w:divBdr>
        <w:top w:val="none" w:sz="0" w:space="0" w:color="auto"/>
        <w:left w:val="none" w:sz="0" w:space="0" w:color="auto"/>
        <w:bottom w:val="none" w:sz="0" w:space="0" w:color="auto"/>
        <w:right w:val="none" w:sz="0" w:space="0" w:color="auto"/>
      </w:divBdr>
      <w:divsChild>
        <w:div w:id="468212151">
          <w:marLeft w:val="0"/>
          <w:marRight w:val="0"/>
          <w:marTop w:val="0"/>
          <w:marBottom w:val="0"/>
          <w:divBdr>
            <w:top w:val="none" w:sz="0" w:space="0" w:color="auto"/>
            <w:left w:val="none" w:sz="0" w:space="0" w:color="auto"/>
            <w:bottom w:val="none" w:sz="0" w:space="0" w:color="auto"/>
            <w:right w:val="none" w:sz="0" w:space="0" w:color="auto"/>
          </w:divBdr>
          <w:divsChild>
            <w:div w:id="75367585">
              <w:marLeft w:val="0"/>
              <w:marRight w:val="0"/>
              <w:marTop w:val="0"/>
              <w:marBottom w:val="0"/>
              <w:divBdr>
                <w:top w:val="none" w:sz="0" w:space="0" w:color="auto"/>
                <w:left w:val="none" w:sz="0" w:space="0" w:color="auto"/>
                <w:bottom w:val="none" w:sz="0" w:space="0" w:color="auto"/>
                <w:right w:val="none" w:sz="0" w:space="0" w:color="auto"/>
              </w:divBdr>
              <w:divsChild>
                <w:div w:id="101997793">
                  <w:marLeft w:val="0"/>
                  <w:marRight w:val="0"/>
                  <w:marTop w:val="0"/>
                  <w:marBottom w:val="120"/>
                  <w:divBdr>
                    <w:top w:val="none" w:sz="0" w:space="0" w:color="auto"/>
                    <w:left w:val="none" w:sz="0" w:space="0" w:color="auto"/>
                    <w:bottom w:val="none" w:sz="0" w:space="0" w:color="auto"/>
                    <w:right w:val="none" w:sz="0" w:space="0" w:color="auto"/>
                  </w:divBdr>
                </w:div>
                <w:div w:id="463038022">
                  <w:marLeft w:val="0"/>
                  <w:marRight w:val="0"/>
                  <w:marTop w:val="0"/>
                  <w:marBottom w:val="120"/>
                  <w:divBdr>
                    <w:top w:val="none" w:sz="0" w:space="0" w:color="auto"/>
                    <w:left w:val="none" w:sz="0" w:space="0" w:color="auto"/>
                    <w:bottom w:val="none" w:sz="0" w:space="0" w:color="auto"/>
                    <w:right w:val="none" w:sz="0" w:space="0" w:color="auto"/>
                  </w:divBdr>
                </w:div>
                <w:div w:id="492645067">
                  <w:marLeft w:val="0"/>
                  <w:marRight w:val="0"/>
                  <w:marTop w:val="0"/>
                  <w:marBottom w:val="0"/>
                  <w:divBdr>
                    <w:top w:val="none" w:sz="0" w:space="0" w:color="auto"/>
                    <w:left w:val="none" w:sz="0" w:space="0" w:color="auto"/>
                    <w:bottom w:val="none" w:sz="0" w:space="0" w:color="auto"/>
                    <w:right w:val="none" w:sz="0" w:space="0" w:color="auto"/>
                  </w:divBdr>
                  <w:divsChild>
                    <w:div w:id="58410230">
                      <w:marLeft w:val="0"/>
                      <w:marRight w:val="0"/>
                      <w:marTop w:val="0"/>
                      <w:marBottom w:val="0"/>
                      <w:divBdr>
                        <w:top w:val="none" w:sz="0" w:space="0" w:color="auto"/>
                        <w:left w:val="none" w:sz="0" w:space="0" w:color="auto"/>
                        <w:bottom w:val="none" w:sz="0" w:space="0" w:color="auto"/>
                        <w:right w:val="none" w:sz="0" w:space="0" w:color="auto"/>
                      </w:divBdr>
                    </w:div>
                    <w:div w:id="252904281">
                      <w:marLeft w:val="0"/>
                      <w:marRight w:val="0"/>
                      <w:marTop w:val="0"/>
                      <w:marBottom w:val="0"/>
                      <w:divBdr>
                        <w:top w:val="none" w:sz="0" w:space="0" w:color="auto"/>
                        <w:left w:val="none" w:sz="0" w:space="0" w:color="auto"/>
                        <w:bottom w:val="none" w:sz="0" w:space="0" w:color="auto"/>
                        <w:right w:val="none" w:sz="0" w:space="0" w:color="auto"/>
                      </w:divBdr>
                    </w:div>
                    <w:div w:id="290140045">
                      <w:marLeft w:val="0"/>
                      <w:marRight w:val="0"/>
                      <w:marTop w:val="0"/>
                      <w:marBottom w:val="0"/>
                      <w:divBdr>
                        <w:top w:val="none" w:sz="0" w:space="0" w:color="auto"/>
                        <w:left w:val="none" w:sz="0" w:space="0" w:color="auto"/>
                        <w:bottom w:val="none" w:sz="0" w:space="0" w:color="auto"/>
                        <w:right w:val="none" w:sz="0" w:space="0" w:color="auto"/>
                      </w:divBdr>
                    </w:div>
                    <w:div w:id="365179012">
                      <w:marLeft w:val="0"/>
                      <w:marRight w:val="0"/>
                      <w:marTop w:val="0"/>
                      <w:marBottom w:val="120"/>
                      <w:divBdr>
                        <w:top w:val="none" w:sz="0" w:space="0" w:color="auto"/>
                        <w:left w:val="none" w:sz="0" w:space="0" w:color="auto"/>
                        <w:bottom w:val="none" w:sz="0" w:space="0" w:color="auto"/>
                        <w:right w:val="none" w:sz="0" w:space="0" w:color="auto"/>
                      </w:divBdr>
                    </w:div>
                    <w:div w:id="461923121">
                      <w:marLeft w:val="0"/>
                      <w:marRight w:val="0"/>
                      <w:marTop w:val="0"/>
                      <w:marBottom w:val="0"/>
                      <w:divBdr>
                        <w:top w:val="none" w:sz="0" w:space="0" w:color="auto"/>
                        <w:left w:val="none" w:sz="0" w:space="0" w:color="auto"/>
                        <w:bottom w:val="none" w:sz="0" w:space="0" w:color="auto"/>
                        <w:right w:val="none" w:sz="0" w:space="0" w:color="auto"/>
                      </w:divBdr>
                    </w:div>
                    <w:div w:id="784351799">
                      <w:marLeft w:val="0"/>
                      <w:marRight w:val="0"/>
                      <w:marTop w:val="240"/>
                      <w:marBottom w:val="240"/>
                      <w:divBdr>
                        <w:top w:val="none" w:sz="0" w:space="0" w:color="auto"/>
                        <w:left w:val="none" w:sz="0" w:space="0" w:color="auto"/>
                        <w:bottom w:val="none" w:sz="0" w:space="0" w:color="auto"/>
                        <w:right w:val="none" w:sz="0" w:space="0" w:color="auto"/>
                      </w:divBdr>
                    </w:div>
                    <w:div w:id="900097722">
                      <w:marLeft w:val="0"/>
                      <w:marRight w:val="0"/>
                      <w:marTop w:val="0"/>
                      <w:marBottom w:val="120"/>
                      <w:divBdr>
                        <w:top w:val="none" w:sz="0" w:space="0" w:color="auto"/>
                        <w:left w:val="none" w:sz="0" w:space="0" w:color="auto"/>
                        <w:bottom w:val="none" w:sz="0" w:space="0" w:color="auto"/>
                        <w:right w:val="none" w:sz="0" w:space="0" w:color="auto"/>
                      </w:divBdr>
                    </w:div>
                    <w:div w:id="929198005">
                      <w:marLeft w:val="0"/>
                      <w:marRight w:val="0"/>
                      <w:marTop w:val="0"/>
                      <w:marBottom w:val="0"/>
                      <w:divBdr>
                        <w:top w:val="none" w:sz="0" w:space="0" w:color="auto"/>
                        <w:left w:val="none" w:sz="0" w:space="0" w:color="auto"/>
                        <w:bottom w:val="none" w:sz="0" w:space="0" w:color="auto"/>
                        <w:right w:val="none" w:sz="0" w:space="0" w:color="auto"/>
                      </w:divBdr>
                    </w:div>
                    <w:div w:id="940599924">
                      <w:marLeft w:val="0"/>
                      <w:marRight w:val="0"/>
                      <w:marTop w:val="0"/>
                      <w:marBottom w:val="0"/>
                      <w:divBdr>
                        <w:top w:val="none" w:sz="0" w:space="0" w:color="auto"/>
                        <w:left w:val="none" w:sz="0" w:space="0" w:color="auto"/>
                        <w:bottom w:val="none" w:sz="0" w:space="0" w:color="auto"/>
                        <w:right w:val="none" w:sz="0" w:space="0" w:color="auto"/>
                      </w:divBdr>
                    </w:div>
                    <w:div w:id="1004012023">
                      <w:marLeft w:val="0"/>
                      <w:marRight w:val="0"/>
                      <w:marTop w:val="0"/>
                      <w:marBottom w:val="0"/>
                      <w:divBdr>
                        <w:top w:val="none" w:sz="0" w:space="0" w:color="auto"/>
                        <w:left w:val="none" w:sz="0" w:space="0" w:color="auto"/>
                        <w:bottom w:val="none" w:sz="0" w:space="0" w:color="auto"/>
                        <w:right w:val="none" w:sz="0" w:space="0" w:color="auto"/>
                      </w:divBdr>
                    </w:div>
                    <w:div w:id="1050376969">
                      <w:marLeft w:val="0"/>
                      <w:marRight w:val="0"/>
                      <w:marTop w:val="0"/>
                      <w:marBottom w:val="0"/>
                      <w:divBdr>
                        <w:top w:val="none" w:sz="0" w:space="0" w:color="auto"/>
                        <w:left w:val="none" w:sz="0" w:space="0" w:color="auto"/>
                        <w:bottom w:val="none" w:sz="0" w:space="0" w:color="auto"/>
                        <w:right w:val="none" w:sz="0" w:space="0" w:color="auto"/>
                      </w:divBdr>
                    </w:div>
                    <w:div w:id="1058169402">
                      <w:marLeft w:val="0"/>
                      <w:marRight w:val="0"/>
                      <w:marTop w:val="0"/>
                      <w:marBottom w:val="0"/>
                      <w:divBdr>
                        <w:top w:val="none" w:sz="0" w:space="0" w:color="auto"/>
                        <w:left w:val="none" w:sz="0" w:space="0" w:color="auto"/>
                        <w:bottom w:val="none" w:sz="0" w:space="0" w:color="auto"/>
                        <w:right w:val="none" w:sz="0" w:space="0" w:color="auto"/>
                      </w:divBdr>
                    </w:div>
                    <w:div w:id="1139029492">
                      <w:marLeft w:val="0"/>
                      <w:marRight w:val="0"/>
                      <w:marTop w:val="0"/>
                      <w:marBottom w:val="120"/>
                      <w:divBdr>
                        <w:top w:val="none" w:sz="0" w:space="0" w:color="auto"/>
                        <w:left w:val="none" w:sz="0" w:space="0" w:color="auto"/>
                        <w:bottom w:val="none" w:sz="0" w:space="0" w:color="auto"/>
                        <w:right w:val="none" w:sz="0" w:space="0" w:color="auto"/>
                      </w:divBdr>
                    </w:div>
                    <w:div w:id="1201286496">
                      <w:marLeft w:val="0"/>
                      <w:marRight w:val="0"/>
                      <w:marTop w:val="0"/>
                      <w:marBottom w:val="120"/>
                      <w:divBdr>
                        <w:top w:val="none" w:sz="0" w:space="0" w:color="auto"/>
                        <w:left w:val="none" w:sz="0" w:space="0" w:color="auto"/>
                        <w:bottom w:val="none" w:sz="0" w:space="0" w:color="auto"/>
                        <w:right w:val="none" w:sz="0" w:space="0" w:color="auto"/>
                      </w:divBdr>
                    </w:div>
                    <w:div w:id="1397168936">
                      <w:marLeft w:val="0"/>
                      <w:marRight w:val="0"/>
                      <w:marTop w:val="0"/>
                      <w:marBottom w:val="120"/>
                      <w:divBdr>
                        <w:top w:val="none" w:sz="0" w:space="0" w:color="auto"/>
                        <w:left w:val="none" w:sz="0" w:space="0" w:color="auto"/>
                        <w:bottom w:val="none" w:sz="0" w:space="0" w:color="auto"/>
                        <w:right w:val="none" w:sz="0" w:space="0" w:color="auto"/>
                      </w:divBdr>
                    </w:div>
                    <w:div w:id="1498153064">
                      <w:marLeft w:val="0"/>
                      <w:marRight w:val="0"/>
                      <w:marTop w:val="0"/>
                      <w:marBottom w:val="120"/>
                      <w:divBdr>
                        <w:top w:val="none" w:sz="0" w:space="0" w:color="auto"/>
                        <w:left w:val="none" w:sz="0" w:space="0" w:color="auto"/>
                        <w:bottom w:val="none" w:sz="0" w:space="0" w:color="auto"/>
                        <w:right w:val="none" w:sz="0" w:space="0" w:color="auto"/>
                      </w:divBdr>
                    </w:div>
                    <w:div w:id="1529443144">
                      <w:marLeft w:val="0"/>
                      <w:marRight w:val="0"/>
                      <w:marTop w:val="0"/>
                      <w:marBottom w:val="120"/>
                      <w:divBdr>
                        <w:top w:val="none" w:sz="0" w:space="0" w:color="auto"/>
                        <w:left w:val="none" w:sz="0" w:space="0" w:color="auto"/>
                        <w:bottom w:val="none" w:sz="0" w:space="0" w:color="auto"/>
                        <w:right w:val="none" w:sz="0" w:space="0" w:color="auto"/>
                      </w:divBdr>
                    </w:div>
                    <w:div w:id="1547133227">
                      <w:marLeft w:val="0"/>
                      <w:marRight w:val="0"/>
                      <w:marTop w:val="0"/>
                      <w:marBottom w:val="120"/>
                      <w:divBdr>
                        <w:top w:val="none" w:sz="0" w:space="0" w:color="auto"/>
                        <w:left w:val="none" w:sz="0" w:space="0" w:color="auto"/>
                        <w:bottom w:val="none" w:sz="0" w:space="0" w:color="auto"/>
                        <w:right w:val="none" w:sz="0" w:space="0" w:color="auto"/>
                      </w:divBdr>
                    </w:div>
                    <w:div w:id="1602104079">
                      <w:marLeft w:val="0"/>
                      <w:marRight w:val="0"/>
                      <w:marTop w:val="0"/>
                      <w:marBottom w:val="0"/>
                      <w:divBdr>
                        <w:top w:val="none" w:sz="0" w:space="0" w:color="auto"/>
                        <w:left w:val="none" w:sz="0" w:space="0" w:color="auto"/>
                        <w:bottom w:val="none" w:sz="0" w:space="0" w:color="auto"/>
                        <w:right w:val="none" w:sz="0" w:space="0" w:color="auto"/>
                      </w:divBdr>
                    </w:div>
                    <w:div w:id="1813062049">
                      <w:marLeft w:val="0"/>
                      <w:marRight w:val="0"/>
                      <w:marTop w:val="0"/>
                      <w:marBottom w:val="0"/>
                      <w:divBdr>
                        <w:top w:val="none" w:sz="0" w:space="0" w:color="auto"/>
                        <w:left w:val="none" w:sz="0" w:space="0" w:color="auto"/>
                        <w:bottom w:val="none" w:sz="0" w:space="0" w:color="auto"/>
                        <w:right w:val="none" w:sz="0" w:space="0" w:color="auto"/>
                      </w:divBdr>
                    </w:div>
                    <w:div w:id="1926264354">
                      <w:marLeft w:val="0"/>
                      <w:marRight w:val="0"/>
                      <w:marTop w:val="0"/>
                      <w:marBottom w:val="0"/>
                      <w:divBdr>
                        <w:top w:val="none" w:sz="0" w:space="0" w:color="auto"/>
                        <w:left w:val="none" w:sz="0" w:space="0" w:color="auto"/>
                        <w:bottom w:val="none" w:sz="0" w:space="0" w:color="auto"/>
                        <w:right w:val="none" w:sz="0" w:space="0" w:color="auto"/>
                      </w:divBdr>
                    </w:div>
                    <w:div w:id="1957246842">
                      <w:marLeft w:val="0"/>
                      <w:marRight w:val="0"/>
                      <w:marTop w:val="0"/>
                      <w:marBottom w:val="120"/>
                      <w:divBdr>
                        <w:top w:val="none" w:sz="0" w:space="0" w:color="auto"/>
                        <w:left w:val="none" w:sz="0" w:space="0" w:color="auto"/>
                        <w:bottom w:val="none" w:sz="0" w:space="0" w:color="auto"/>
                        <w:right w:val="none" w:sz="0" w:space="0" w:color="auto"/>
                      </w:divBdr>
                    </w:div>
                    <w:div w:id="2122992140">
                      <w:marLeft w:val="0"/>
                      <w:marRight w:val="0"/>
                      <w:marTop w:val="0"/>
                      <w:marBottom w:val="0"/>
                      <w:divBdr>
                        <w:top w:val="none" w:sz="0" w:space="0" w:color="auto"/>
                        <w:left w:val="none" w:sz="0" w:space="0" w:color="auto"/>
                        <w:bottom w:val="none" w:sz="0" w:space="0" w:color="auto"/>
                        <w:right w:val="none" w:sz="0" w:space="0" w:color="auto"/>
                      </w:divBdr>
                    </w:div>
                  </w:divsChild>
                </w:div>
                <w:div w:id="539561876">
                  <w:marLeft w:val="0"/>
                  <w:marRight w:val="0"/>
                  <w:marTop w:val="0"/>
                  <w:marBottom w:val="120"/>
                  <w:divBdr>
                    <w:top w:val="none" w:sz="0" w:space="0" w:color="auto"/>
                    <w:left w:val="none" w:sz="0" w:space="0" w:color="auto"/>
                    <w:bottom w:val="none" w:sz="0" w:space="0" w:color="auto"/>
                    <w:right w:val="none" w:sz="0" w:space="0" w:color="auto"/>
                  </w:divBdr>
                </w:div>
                <w:div w:id="765612416">
                  <w:marLeft w:val="0"/>
                  <w:marRight w:val="0"/>
                  <w:marTop w:val="0"/>
                  <w:marBottom w:val="0"/>
                  <w:divBdr>
                    <w:top w:val="none" w:sz="0" w:space="0" w:color="auto"/>
                    <w:left w:val="none" w:sz="0" w:space="0" w:color="auto"/>
                    <w:bottom w:val="none" w:sz="0" w:space="0" w:color="auto"/>
                    <w:right w:val="none" w:sz="0" w:space="0" w:color="auto"/>
                  </w:divBdr>
                </w:div>
                <w:div w:id="873463901">
                  <w:marLeft w:val="0"/>
                  <w:marRight w:val="0"/>
                  <w:marTop w:val="0"/>
                  <w:marBottom w:val="0"/>
                  <w:divBdr>
                    <w:top w:val="none" w:sz="0" w:space="0" w:color="auto"/>
                    <w:left w:val="none" w:sz="0" w:space="0" w:color="auto"/>
                    <w:bottom w:val="none" w:sz="0" w:space="0" w:color="auto"/>
                    <w:right w:val="none" w:sz="0" w:space="0" w:color="auto"/>
                  </w:divBdr>
                </w:div>
                <w:div w:id="1296715972">
                  <w:marLeft w:val="0"/>
                  <w:marRight w:val="0"/>
                  <w:marTop w:val="0"/>
                  <w:marBottom w:val="0"/>
                  <w:divBdr>
                    <w:top w:val="none" w:sz="0" w:space="0" w:color="auto"/>
                    <w:left w:val="none" w:sz="0" w:space="0" w:color="auto"/>
                    <w:bottom w:val="none" w:sz="0" w:space="0" w:color="auto"/>
                    <w:right w:val="none" w:sz="0" w:space="0" w:color="auto"/>
                  </w:divBdr>
                </w:div>
                <w:div w:id="1311905469">
                  <w:marLeft w:val="0"/>
                  <w:marRight w:val="0"/>
                  <w:marTop w:val="0"/>
                  <w:marBottom w:val="120"/>
                  <w:divBdr>
                    <w:top w:val="none" w:sz="0" w:space="0" w:color="auto"/>
                    <w:left w:val="none" w:sz="0" w:space="0" w:color="auto"/>
                    <w:bottom w:val="none" w:sz="0" w:space="0" w:color="auto"/>
                    <w:right w:val="none" w:sz="0" w:space="0" w:color="auto"/>
                  </w:divBdr>
                </w:div>
                <w:div w:id="1413160348">
                  <w:marLeft w:val="0"/>
                  <w:marRight w:val="0"/>
                  <w:marTop w:val="0"/>
                  <w:marBottom w:val="120"/>
                  <w:divBdr>
                    <w:top w:val="none" w:sz="0" w:space="0" w:color="auto"/>
                    <w:left w:val="none" w:sz="0" w:space="0" w:color="auto"/>
                    <w:bottom w:val="none" w:sz="0" w:space="0" w:color="auto"/>
                    <w:right w:val="none" w:sz="0" w:space="0" w:color="auto"/>
                  </w:divBdr>
                </w:div>
                <w:div w:id="1696227392">
                  <w:marLeft w:val="0"/>
                  <w:marRight w:val="0"/>
                  <w:marTop w:val="0"/>
                  <w:marBottom w:val="120"/>
                  <w:divBdr>
                    <w:top w:val="none" w:sz="0" w:space="0" w:color="auto"/>
                    <w:left w:val="none" w:sz="0" w:space="0" w:color="auto"/>
                    <w:bottom w:val="none" w:sz="0" w:space="0" w:color="auto"/>
                    <w:right w:val="none" w:sz="0" w:space="0" w:color="auto"/>
                  </w:divBdr>
                </w:div>
                <w:div w:id="1732464975">
                  <w:marLeft w:val="0"/>
                  <w:marRight w:val="0"/>
                  <w:marTop w:val="0"/>
                  <w:marBottom w:val="120"/>
                  <w:divBdr>
                    <w:top w:val="none" w:sz="0" w:space="0" w:color="auto"/>
                    <w:left w:val="none" w:sz="0" w:space="0" w:color="auto"/>
                    <w:bottom w:val="none" w:sz="0" w:space="0" w:color="auto"/>
                    <w:right w:val="none" w:sz="0" w:space="0" w:color="auto"/>
                  </w:divBdr>
                </w:div>
                <w:div w:id="1796288675">
                  <w:marLeft w:val="0"/>
                  <w:marRight w:val="0"/>
                  <w:marTop w:val="0"/>
                  <w:marBottom w:val="120"/>
                  <w:divBdr>
                    <w:top w:val="none" w:sz="0" w:space="0" w:color="auto"/>
                    <w:left w:val="none" w:sz="0" w:space="0" w:color="auto"/>
                    <w:bottom w:val="none" w:sz="0" w:space="0" w:color="auto"/>
                    <w:right w:val="none" w:sz="0" w:space="0" w:color="auto"/>
                  </w:divBdr>
                </w:div>
                <w:div w:id="2119176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698922">
      <w:bodyDiv w:val="1"/>
      <w:marLeft w:val="0"/>
      <w:marRight w:val="0"/>
      <w:marTop w:val="0"/>
      <w:marBottom w:val="0"/>
      <w:divBdr>
        <w:top w:val="none" w:sz="0" w:space="0" w:color="auto"/>
        <w:left w:val="none" w:sz="0" w:space="0" w:color="auto"/>
        <w:bottom w:val="none" w:sz="0" w:space="0" w:color="auto"/>
        <w:right w:val="none" w:sz="0" w:space="0" w:color="auto"/>
      </w:divBdr>
      <w:divsChild>
        <w:div w:id="1240097715">
          <w:marLeft w:val="0"/>
          <w:marRight w:val="0"/>
          <w:marTop w:val="0"/>
          <w:marBottom w:val="0"/>
          <w:divBdr>
            <w:top w:val="none" w:sz="0" w:space="0" w:color="auto"/>
            <w:left w:val="none" w:sz="0" w:space="0" w:color="auto"/>
            <w:bottom w:val="none" w:sz="0" w:space="0" w:color="auto"/>
            <w:right w:val="none" w:sz="0" w:space="0" w:color="auto"/>
          </w:divBdr>
          <w:divsChild>
            <w:div w:id="10745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9421">
      <w:bodyDiv w:val="1"/>
      <w:marLeft w:val="0"/>
      <w:marRight w:val="0"/>
      <w:marTop w:val="0"/>
      <w:marBottom w:val="0"/>
      <w:divBdr>
        <w:top w:val="none" w:sz="0" w:space="0" w:color="auto"/>
        <w:left w:val="none" w:sz="0" w:space="0" w:color="auto"/>
        <w:bottom w:val="none" w:sz="0" w:space="0" w:color="auto"/>
        <w:right w:val="none" w:sz="0" w:space="0" w:color="auto"/>
      </w:divBdr>
      <w:divsChild>
        <w:div w:id="1824470776">
          <w:marLeft w:val="0"/>
          <w:marRight w:val="0"/>
          <w:marTop w:val="0"/>
          <w:marBottom w:val="0"/>
          <w:divBdr>
            <w:top w:val="none" w:sz="0" w:space="0" w:color="auto"/>
            <w:left w:val="none" w:sz="0" w:space="0" w:color="auto"/>
            <w:bottom w:val="none" w:sz="0" w:space="0" w:color="auto"/>
            <w:right w:val="none" w:sz="0" w:space="0" w:color="auto"/>
          </w:divBdr>
          <w:divsChild>
            <w:div w:id="485359822">
              <w:marLeft w:val="0"/>
              <w:marRight w:val="0"/>
              <w:marTop w:val="0"/>
              <w:marBottom w:val="0"/>
              <w:divBdr>
                <w:top w:val="none" w:sz="0" w:space="0" w:color="auto"/>
                <w:left w:val="none" w:sz="0" w:space="0" w:color="auto"/>
                <w:bottom w:val="none" w:sz="0" w:space="0" w:color="auto"/>
                <w:right w:val="none" w:sz="0" w:space="0" w:color="auto"/>
              </w:divBdr>
              <w:divsChild>
                <w:div w:id="1756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953">
      <w:bodyDiv w:val="1"/>
      <w:marLeft w:val="0"/>
      <w:marRight w:val="0"/>
      <w:marTop w:val="0"/>
      <w:marBottom w:val="0"/>
      <w:divBdr>
        <w:top w:val="none" w:sz="0" w:space="0" w:color="auto"/>
        <w:left w:val="none" w:sz="0" w:space="0" w:color="auto"/>
        <w:bottom w:val="none" w:sz="0" w:space="0" w:color="auto"/>
        <w:right w:val="none" w:sz="0" w:space="0" w:color="auto"/>
      </w:divBdr>
      <w:divsChild>
        <w:div w:id="737560304">
          <w:marLeft w:val="0"/>
          <w:marRight w:val="0"/>
          <w:marTop w:val="0"/>
          <w:marBottom w:val="0"/>
          <w:divBdr>
            <w:top w:val="none" w:sz="0" w:space="0" w:color="auto"/>
            <w:left w:val="none" w:sz="0" w:space="0" w:color="auto"/>
            <w:bottom w:val="none" w:sz="0" w:space="0" w:color="auto"/>
            <w:right w:val="none" w:sz="0" w:space="0" w:color="auto"/>
          </w:divBdr>
          <w:divsChild>
            <w:div w:id="927034787">
              <w:marLeft w:val="0"/>
              <w:marRight w:val="0"/>
              <w:marTop w:val="0"/>
              <w:marBottom w:val="0"/>
              <w:divBdr>
                <w:top w:val="none" w:sz="0" w:space="0" w:color="auto"/>
                <w:left w:val="none" w:sz="0" w:space="0" w:color="auto"/>
                <w:bottom w:val="none" w:sz="0" w:space="0" w:color="auto"/>
                <w:right w:val="none" w:sz="0" w:space="0" w:color="auto"/>
              </w:divBdr>
              <w:divsChild>
                <w:div w:id="17521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00135">
      <w:bodyDiv w:val="1"/>
      <w:marLeft w:val="0"/>
      <w:marRight w:val="0"/>
      <w:marTop w:val="0"/>
      <w:marBottom w:val="0"/>
      <w:divBdr>
        <w:top w:val="none" w:sz="0" w:space="0" w:color="auto"/>
        <w:left w:val="none" w:sz="0" w:space="0" w:color="auto"/>
        <w:bottom w:val="none" w:sz="0" w:space="0" w:color="auto"/>
        <w:right w:val="none" w:sz="0" w:space="0" w:color="auto"/>
      </w:divBdr>
    </w:div>
    <w:div w:id="1985767108">
      <w:bodyDiv w:val="1"/>
      <w:marLeft w:val="0"/>
      <w:marRight w:val="0"/>
      <w:marTop w:val="0"/>
      <w:marBottom w:val="0"/>
      <w:divBdr>
        <w:top w:val="none" w:sz="0" w:space="0" w:color="auto"/>
        <w:left w:val="none" w:sz="0" w:space="0" w:color="auto"/>
        <w:bottom w:val="none" w:sz="0" w:space="0" w:color="auto"/>
        <w:right w:val="none" w:sz="0" w:space="0" w:color="auto"/>
      </w:divBdr>
      <w:divsChild>
        <w:div w:id="670984492">
          <w:marLeft w:val="0"/>
          <w:marRight w:val="0"/>
          <w:marTop w:val="0"/>
          <w:marBottom w:val="0"/>
          <w:divBdr>
            <w:top w:val="none" w:sz="0" w:space="0" w:color="auto"/>
            <w:left w:val="none" w:sz="0" w:space="0" w:color="auto"/>
            <w:bottom w:val="none" w:sz="0" w:space="0" w:color="auto"/>
            <w:right w:val="none" w:sz="0" w:space="0" w:color="auto"/>
          </w:divBdr>
          <w:divsChild>
            <w:div w:id="1096098276">
              <w:marLeft w:val="0"/>
              <w:marRight w:val="0"/>
              <w:marTop w:val="0"/>
              <w:marBottom w:val="0"/>
              <w:divBdr>
                <w:top w:val="none" w:sz="0" w:space="0" w:color="auto"/>
                <w:left w:val="none" w:sz="0" w:space="0" w:color="auto"/>
                <w:bottom w:val="none" w:sz="0" w:space="0" w:color="auto"/>
                <w:right w:val="none" w:sz="0" w:space="0" w:color="auto"/>
              </w:divBdr>
              <w:divsChild>
                <w:div w:id="4840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976">
      <w:bodyDiv w:val="1"/>
      <w:marLeft w:val="0"/>
      <w:marRight w:val="0"/>
      <w:marTop w:val="0"/>
      <w:marBottom w:val="0"/>
      <w:divBdr>
        <w:top w:val="none" w:sz="0" w:space="0" w:color="auto"/>
        <w:left w:val="none" w:sz="0" w:space="0" w:color="auto"/>
        <w:bottom w:val="none" w:sz="0" w:space="0" w:color="auto"/>
        <w:right w:val="none" w:sz="0" w:space="0" w:color="auto"/>
      </w:divBdr>
    </w:div>
    <w:div w:id="2137987579">
      <w:bodyDiv w:val="1"/>
      <w:marLeft w:val="0"/>
      <w:marRight w:val="0"/>
      <w:marTop w:val="0"/>
      <w:marBottom w:val="0"/>
      <w:divBdr>
        <w:top w:val="none" w:sz="0" w:space="0" w:color="auto"/>
        <w:left w:val="none" w:sz="0" w:space="0" w:color="auto"/>
        <w:bottom w:val="none" w:sz="0" w:space="0" w:color="auto"/>
        <w:right w:val="none" w:sz="0" w:space="0" w:color="auto"/>
      </w:divBdr>
      <w:divsChild>
        <w:div w:id="517037823">
          <w:marLeft w:val="0"/>
          <w:marRight w:val="0"/>
          <w:marTop w:val="0"/>
          <w:marBottom w:val="0"/>
          <w:divBdr>
            <w:top w:val="none" w:sz="0" w:space="0" w:color="auto"/>
            <w:left w:val="none" w:sz="0" w:space="0" w:color="auto"/>
            <w:bottom w:val="none" w:sz="0" w:space="0" w:color="auto"/>
            <w:right w:val="none" w:sz="0" w:space="0" w:color="auto"/>
          </w:divBdr>
          <w:divsChild>
            <w:div w:id="1702702975">
              <w:marLeft w:val="0"/>
              <w:marRight w:val="0"/>
              <w:marTop w:val="0"/>
              <w:marBottom w:val="0"/>
              <w:divBdr>
                <w:top w:val="none" w:sz="0" w:space="0" w:color="auto"/>
                <w:left w:val="none" w:sz="0" w:space="0" w:color="auto"/>
                <w:bottom w:val="none" w:sz="0" w:space="0" w:color="auto"/>
                <w:right w:val="none" w:sz="0" w:space="0" w:color="auto"/>
              </w:divBdr>
              <w:divsChild>
                <w:div w:id="19707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011&amp;DocName=LARS40%3A4&amp;FindType=L" TargetMode="External"/><Relationship Id="rId13" Type="http://schemas.openxmlformats.org/officeDocument/2006/relationships/hyperlink" Target="http://www.westlaw.com/Find/Default.wl?rs=dfa1.0&amp;vr=2.0&amp;DB=1000011&amp;DocName=LARS40%3A1299.35.6&amp;FindType=L" TargetMode="External"/><Relationship Id="rId18" Type="http://schemas.openxmlformats.org/officeDocument/2006/relationships/hyperlink" Target="http://www.westlaw.com/Find/Default.wl?rs=dfa1.0&amp;vr=2.0&amp;DB=1000011&amp;DocName=LARS28%3A912&amp;FindType=L" TargetMode="External"/><Relationship Id="rId3" Type="http://schemas.openxmlformats.org/officeDocument/2006/relationships/settings" Target="settings.xml"/><Relationship Id="rId21" Type="http://schemas.openxmlformats.org/officeDocument/2006/relationships/hyperlink" Target="mailto:dhhinfo@la.gov" TargetMode="External"/><Relationship Id="rId7" Type="http://schemas.openxmlformats.org/officeDocument/2006/relationships/hyperlink" Target="http://www.westlaw.com/Find/Default.wl?rs=dfa1.0&amp;vr=2.0&amp;DB=1000011&amp;DocName=LACOART6S19&amp;FindType=L" TargetMode="External"/><Relationship Id="rId12" Type="http://schemas.openxmlformats.org/officeDocument/2006/relationships/hyperlink" Target="http://www.westlaw.com/Find/Default.wl?rs=dfa1.0&amp;vr=2.0&amp;DB=1000011&amp;DocName=LARS44%3A402&amp;FindType=L" TargetMode="External"/><Relationship Id="rId17" Type="http://schemas.openxmlformats.org/officeDocument/2006/relationships/hyperlink" Target="http://www.westlaw.com/Find/Default.wl?rs=dfa1.0&amp;vr=2.0&amp;DB=1000011&amp;DocName=LARS40%3A1299.39&amp;FindType=L&amp;ReferencePositionType=T&amp;ReferencePosition=SP_2b690000534f2" TargetMode="External"/><Relationship Id="rId2" Type="http://schemas.openxmlformats.org/officeDocument/2006/relationships/styles" Target="styles.xml"/><Relationship Id="rId16" Type="http://schemas.openxmlformats.org/officeDocument/2006/relationships/hyperlink" Target="http://www.westlaw.com/Find/Default.wl?rs=dfa1.0&amp;vr=2.0&amp;DB=1000011&amp;DocName=LARS40%3A1299.39&amp;FindType=L&amp;ReferencePositionType=T&amp;ReferencePosition=SP_1e9f0000db994" TargetMode="External"/><Relationship Id="rId20" Type="http://schemas.openxmlformats.org/officeDocument/2006/relationships/hyperlink" Target="http://www.westlaw.com/Find/Default.wl?rs=dfa1.0&amp;vr=2.0&amp;DB=1000011&amp;DocName=LARS28%3A831&amp;FindType=L&amp;ReferencePositionType=T&amp;ReferencePosition=SP_cf1000002eff7" TargetMode="External"/><Relationship Id="rId1" Type="http://schemas.openxmlformats.org/officeDocument/2006/relationships/numbering" Target="numbering.xml"/><Relationship Id="rId6" Type="http://schemas.openxmlformats.org/officeDocument/2006/relationships/hyperlink" Target="http://www.westlaw.com/Find/Default.wl?rs=dfa1.0&amp;vr=2.0&amp;DB=1000011&amp;DocName=LARS28%3A914&amp;FindType=L&amp;ReferencePositionType=T&amp;ReferencePosition=SP_58730000872b1" TargetMode="External"/><Relationship Id="rId11" Type="http://schemas.openxmlformats.org/officeDocument/2006/relationships/hyperlink" Target="http://www.westlaw.com/Find/Default.wl?rs=dfa1.0&amp;vr=2.0&amp;DB=1000011&amp;DocName=LARS40%3A32&amp;FindType=L" TargetMode="External"/><Relationship Id="rId5" Type="http://schemas.openxmlformats.org/officeDocument/2006/relationships/hyperlink" Target="http://www.westlaw.com/Find/Default.wl?rs=dfa1.0&amp;vr=2.0&amp;DB=1000011&amp;DocName=LARS28%3A912&amp;FindType=L" TargetMode="External"/><Relationship Id="rId15" Type="http://schemas.openxmlformats.org/officeDocument/2006/relationships/hyperlink" Target="http://www.westlaw.com/Find/Default.wl?rs=dfa1.0&amp;vr=2.0&amp;DB=1000011&amp;DocName=LARS40%3A1299.39&amp;FindType=L" TargetMode="External"/><Relationship Id="rId23" Type="http://schemas.openxmlformats.org/officeDocument/2006/relationships/theme" Target="theme/theme1.xml"/><Relationship Id="rId10" Type="http://schemas.openxmlformats.org/officeDocument/2006/relationships/hyperlink" Target="http://www.westlaw.com/Find/Default.wl?rs=dfa1.0&amp;vr=2.0&amp;DB=1000011&amp;DocName=LARS40%3A5&amp;FindType=L" TargetMode="External"/><Relationship Id="rId19" Type="http://schemas.openxmlformats.org/officeDocument/2006/relationships/hyperlink" Target="http://www.westlaw.com/Find/Default.wl?rs=dfa1.0&amp;vr=2.0&amp;DB=1000011&amp;DocName=LARS28%3A911&amp;FindType=L&amp;ReferencePositionType=T&amp;ReferencePosition=SP_f19d0000e06d3" TargetMode="External"/><Relationship Id="rId4" Type="http://schemas.openxmlformats.org/officeDocument/2006/relationships/webSettings" Target="webSettings.xml"/><Relationship Id="rId9" Type="http://schemas.openxmlformats.org/officeDocument/2006/relationships/hyperlink" Target="http://www.westlaw.com/Find/Default.wl?rs=dfa1.0&amp;vr=2.0&amp;DB=1000011&amp;DocName=LARS37%3A2101&amp;FindType=L" TargetMode="External"/><Relationship Id="rId14" Type="http://schemas.openxmlformats.org/officeDocument/2006/relationships/hyperlink" Target="http://www.westlaw.com/Find/Default.wl?rs=dfa1.0&amp;vr=2.0&amp;DB=1000011&amp;DocName=LARS39%3A1527&amp;FindTyp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 Lear</cp:lastModifiedBy>
  <cp:revision>3</cp:revision>
  <cp:lastPrinted>2015-12-30T23:58:00Z</cp:lastPrinted>
  <dcterms:created xsi:type="dcterms:W3CDTF">2017-01-17T22:30:00Z</dcterms:created>
  <dcterms:modified xsi:type="dcterms:W3CDTF">2017-01-20T01:15:00Z</dcterms:modified>
</cp:coreProperties>
</file>